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43530336"/>
        <w:docPartObj>
          <w:docPartGallery w:val="Cover Pages"/>
          <w:docPartUnique/>
        </w:docPartObj>
      </w:sdtPr>
      <w:sdtEndPr/>
      <w:sdtContent>
        <w:p w14:paraId="1FA3F1A2" w14:textId="25BEE078" w:rsidR="00CA5EA5" w:rsidRDefault="00CA5EA5" w:rsidP="00E13B38">
          <w:pPr>
            <w:spacing w:beforeLines="100" w:before="240" w:afterLines="100" w:after="240"/>
          </w:pPr>
        </w:p>
        <w:p w14:paraId="6F79999B" w14:textId="77777777" w:rsidR="00CA5EA5" w:rsidRDefault="00CA5EA5" w:rsidP="00E13B38">
          <w:pPr>
            <w:spacing w:beforeLines="100" w:before="240" w:afterLines="100" w:after="240"/>
            <w:jc w:val="center"/>
          </w:pPr>
        </w:p>
        <w:p w14:paraId="67F39F98" w14:textId="77777777" w:rsidR="00E13B38" w:rsidRDefault="004C39B2" w:rsidP="00E13B38">
          <w:pPr>
            <w:spacing w:beforeLines="100" w:before="240" w:afterLines="100" w:after="240"/>
            <w:jc w:val="center"/>
            <w:rPr>
              <w:rFonts w:ascii="Calibri" w:hAnsi="Calibri"/>
              <w:b/>
              <w:color w:val="5B9BD5" w:themeColor="accent1"/>
              <w:sz w:val="60"/>
              <w:szCs w:val="60"/>
            </w:rPr>
          </w:pPr>
          <w:r>
            <w:rPr>
              <w:noProof/>
              <w:lang w:val="en-GB" w:eastAsia="en-GB"/>
            </w:rPr>
            <w:drawing>
              <wp:inline distT="0" distB="0" distL="0" distR="0" wp14:anchorId="2AF6AE58" wp14:editId="1CF6EC23">
                <wp:extent cx="2838203" cy="2836944"/>
                <wp:effectExtent l="0" t="0" r="63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logue Master Logo POS.jpg"/>
                        <pic:cNvPicPr/>
                      </pic:nvPicPr>
                      <pic:blipFill>
                        <a:blip r:embed="rId8">
                          <a:extLst>
                            <a:ext uri="{28A0092B-C50C-407E-A947-70E740481C1C}">
                              <a14:useLocalDpi xmlns:a14="http://schemas.microsoft.com/office/drawing/2010/main" val="0"/>
                            </a:ext>
                          </a:extLst>
                        </a:blip>
                        <a:stretch>
                          <a:fillRect/>
                        </a:stretch>
                      </pic:blipFill>
                      <pic:spPr>
                        <a:xfrm>
                          <a:off x="0" y="0"/>
                          <a:ext cx="2840329" cy="2839069"/>
                        </a:xfrm>
                        <a:prstGeom prst="rect">
                          <a:avLst/>
                        </a:prstGeom>
                      </pic:spPr>
                    </pic:pic>
                  </a:graphicData>
                </a:graphic>
              </wp:inline>
            </w:drawing>
          </w:r>
        </w:p>
        <w:p w14:paraId="090C6AC4" w14:textId="77777777" w:rsidR="0077432E" w:rsidRPr="0077432E" w:rsidRDefault="00D96B6E" w:rsidP="0077432E">
          <w:pPr>
            <w:spacing w:beforeLines="100" w:before="240" w:afterLines="100" w:after="240"/>
            <w:jc w:val="center"/>
            <w:rPr>
              <w:rFonts w:ascii="Calibri" w:hAnsi="Calibri"/>
              <w:b/>
              <w:color w:val="5B9BD5" w:themeColor="accent1"/>
              <w:sz w:val="60"/>
              <w:szCs w:val="60"/>
              <w:lang w:val="en-GB"/>
            </w:rPr>
          </w:pPr>
          <w:r>
            <w:rPr>
              <w:rFonts w:ascii="Calibri" w:hAnsi="Calibri"/>
              <w:b/>
              <w:color w:val="5B9BD5" w:themeColor="accent1"/>
              <w:sz w:val="60"/>
              <w:szCs w:val="60"/>
            </w:rPr>
            <w:t>Report</w:t>
          </w:r>
          <w:r w:rsidR="00CA5EA5" w:rsidRPr="00603DD0">
            <w:rPr>
              <w:rFonts w:ascii="Calibri" w:hAnsi="Calibri"/>
              <w:b/>
              <w:color w:val="5B9BD5" w:themeColor="accent1"/>
              <w:sz w:val="60"/>
              <w:szCs w:val="60"/>
            </w:rPr>
            <w:t xml:space="preserve">: </w:t>
          </w:r>
          <w:r w:rsidR="0077432E" w:rsidRPr="0077432E">
            <w:rPr>
              <w:rFonts w:ascii="Calibri" w:hAnsi="Calibri"/>
              <w:b/>
              <w:color w:val="5B9BD5" w:themeColor="accent1"/>
              <w:sz w:val="60"/>
              <w:szCs w:val="60"/>
              <w:lang w:val="en-GB"/>
            </w:rPr>
            <w:t xml:space="preserve">Bristol PPG Mapping &amp; Network Development </w:t>
          </w:r>
        </w:p>
        <w:p w14:paraId="626EF812" w14:textId="62559A46" w:rsidR="004C39B2" w:rsidRPr="00E13B38" w:rsidRDefault="004C39B2" w:rsidP="00E13B38">
          <w:pPr>
            <w:spacing w:beforeLines="100" w:before="240" w:afterLines="100" w:after="240"/>
            <w:jc w:val="center"/>
          </w:pPr>
        </w:p>
        <w:p w14:paraId="24741F08" w14:textId="16DB375D" w:rsidR="00CA5EA5" w:rsidRPr="0077432E" w:rsidRDefault="00D96B6E" w:rsidP="00E13B38">
          <w:pPr>
            <w:pStyle w:val="NoSpacing"/>
            <w:spacing w:beforeLines="100" w:before="240" w:afterLines="100" w:after="240"/>
            <w:jc w:val="center"/>
            <w:rPr>
              <w:rFonts w:ascii="Calibri" w:hAnsi="Calibri"/>
              <w:color w:val="auto"/>
              <w:sz w:val="36"/>
              <w:szCs w:val="36"/>
            </w:rPr>
          </w:pPr>
          <w:r w:rsidRPr="0077432E">
            <w:rPr>
              <w:rFonts w:ascii="Calibri" w:hAnsi="Calibri"/>
              <w:color w:val="auto"/>
              <w:sz w:val="36"/>
              <w:szCs w:val="36"/>
            </w:rPr>
            <w:t>R</w:t>
          </w:r>
          <w:r w:rsidR="00CA5EA5" w:rsidRPr="0077432E">
            <w:rPr>
              <w:rFonts w:ascii="Calibri" w:hAnsi="Calibri"/>
              <w:color w:val="auto"/>
              <w:sz w:val="36"/>
              <w:szCs w:val="36"/>
            </w:rPr>
            <w:t>eport f</w:t>
          </w:r>
          <w:r w:rsidR="00A44563" w:rsidRPr="0077432E">
            <w:rPr>
              <w:rFonts w:ascii="Calibri" w:hAnsi="Calibri"/>
              <w:color w:val="auto"/>
              <w:sz w:val="36"/>
              <w:szCs w:val="36"/>
            </w:rPr>
            <w:t xml:space="preserve">rom </w:t>
          </w:r>
          <w:r w:rsidR="004C39B2" w:rsidRPr="0077432E">
            <w:rPr>
              <w:rFonts w:ascii="Calibri" w:hAnsi="Calibri"/>
              <w:color w:val="auto"/>
              <w:sz w:val="36"/>
              <w:szCs w:val="36"/>
            </w:rPr>
            <w:t xml:space="preserve">Dialogue at </w:t>
          </w:r>
          <w:r w:rsidR="00A44563" w:rsidRPr="0077432E">
            <w:rPr>
              <w:rFonts w:ascii="Calibri" w:hAnsi="Calibri"/>
              <w:color w:val="auto"/>
              <w:sz w:val="36"/>
              <w:szCs w:val="36"/>
            </w:rPr>
            <w:t xml:space="preserve">The Care Forum – </w:t>
          </w:r>
          <w:r w:rsidR="0077432E" w:rsidRPr="0077432E">
            <w:rPr>
              <w:rFonts w:ascii="Calibri" w:hAnsi="Calibri"/>
              <w:color w:val="auto"/>
              <w:sz w:val="36"/>
              <w:szCs w:val="36"/>
            </w:rPr>
            <w:t xml:space="preserve">Mapping and </w:t>
          </w:r>
          <w:r w:rsidR="008664DD" w:rsidRPr="0077432E">
            <w:rPr>
              <w:rFonts w:ascii="Calibri" w:hAnsi="Calibri"/>
              <w:color w:val="auto"/>
              <w:sz w:val="36"/>
              <w:szCs w:val="36"/>
            </w:rPr>
            <w:t>developing Patient</w:t>
          </w:r>
          <w:r w:rsidR="0077432E" w:rsidRPr="0077432E">
            <w:rPr>
              <w:rFonts w:ascii="Calibri" w:hAnsi="Calibri"/>
              <w:color w:val="auto"/>
              <w:sz w:val="36"/>
              <w:szCs w:val="36"/>
            </w:rPr>
            <w:t xml:space="preserve"> Participation Groups in Bristol</w:t>
          </w:r>
        </w:p>
        <w:p w14:paraId="2EC02779" w14:textId="77777777" w:rsidR="000E7D6D" w:rsidRPr="00E13B38" w:rsidRDefault="000E7D6D" w:rsidP="00E13B38">
          <w:pPr>
            <w:pStyle w:val="NoSpacing"/>
            <w:spacing w:beforeLines="100" w:before="240" w:afterLines="100" w:after="240"/>
            <w:jc w:val="center"/>
            <w:rPr>
              <w:rFonts w:ascii="Calibri" w:hAnsi="Calibri"/>
              <w:color w:val="3B3838" w:themeColor="background2" w:themeShade="40"/>
              <w:sz w:val="36"/>
              <w:szCs w:val="36"/>
            </w:rPr>
          </w:pPr>
        </w:p>
        <w:p w14:paraId="46C4F4F0" w14:textId="77777777" w:rsidR="00E13B38" w:rsidRDefault="004C39B2" w:rsidP="00E13B38">
          <w:pPr>
            <w:pStyle w:val="NoSpacing"/>
            <w:spacing w:beforeLines="100" w:before="240" w:afterLines="100" w:after="240"/>
            <w:jc w:val="center"/>
          </w:pPr>
          <w:r>
            <w:rPr>
              <w:noProof/>
              <w:lang w:val="en-GB" w:eastAsia="en-GB"/>
            </w:rPr>
            <w:drawing>
              <wp:inline distT="0" distB="0" distL="0" distR="0" wp14:anchorId="67C4FE9A" wp14:editId="69FF0585">
                <wp:extent cx="1163782" cy="13397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are Forum Logo (high).jpg"/>
                        <pic:cNvPicPr/>
                      </pic:nvPicPr>
                      <pic:blipFill>
                        <a:blip r:embed="rId9">
                          <a:extLst>
                            <a:ext uri="{28A0092B-C50C-407E-A947-70E740481C1C}">
                              <a14:useLocalDpi xmlns:a14="http://schemas.microsoft.com/office/drawing/2010/main" val="0"/>
                            </a:ext>
                          </a:extLst>
                        </a:blip>
                        <a:stretch>
                          <a:fillRect/>
                        </a:stretch>
                      </pic:blipFill>
                      <pic:spPr>
                        <a:xfrm>
                          <a:off x="0" y="0"/>
                          <a:ext cx="1173645" cy="1351124"/>
                        </a:xfrm>
                        <a:prstGeom prst="rect">
                          <a:avLst/>
                        </a:prstGeom>
                      </pic:spPr>
                    </pic:pic>
                  </a:graphicData>
                </a:graphic>
              </wp:inline>
            </w:drawing>
          </w:r>
          <w:r w:rsidR="000C1F58">
            <w:tab/>
          </w:r>
        </w:p>
        <w:p w14:paraId="3EF0A6B7" w14:textId="77777777" w:rsidR="00E13B38" w:rsidRDefault="00E13B38" w:rsidP="00E13B38">
          <w:pPr>
            <w:pStyle w:val="NoSpacing"/>
            <w:spacing w:beforeLines="100" w:before="240" w:afterLines="100" w:after="240"/>
            <w:jc w:val="center"/>
          </w:pPr>
        </w:p>
        <w:p w14:paraId="31389CB6" w14:textId="77777777" w:rsidR="00E13B38" w:rsidRDefault="00E13B38" w:rsidP="00E13B38">
          <w:pPr>
            <w:pStyle w:val="NoSpacing"/>
            <w:spacing w:beforeLines="100" w:before="240" w:afterLines="100" w:after="240"/>
            <w:jc w:val="center"/>
          </w:pPr>
        </w:p>
        <w:p w14:paraId="206E2E9D" w14:textId="0CF570AF" w:rsidR="005A0229" w:rsidRPr="00E13B38" w:rsidRDefault="00EB18F8" w:rsidP="00E13B38">
          <w:pPr>
            <w:pStyle w:val="NoSpacing"/>
            <w:spacing w:beforeLines="100" w:before="240" w:afterLines="100" w:after="240"/>
            <w:jc w:val="center"/>
            <w:rPr>
              <w:rFonts w:ascii="Calibri" w:hAnsi="Calibri"/>
              <w:color w:val="5B9BD5" w:themeColor="accent1"/>
              <w:sz w:val="40"/>
              <w:szCs w:val="40"/>
            </w:rPr>
          </w:pPr>
        </w:p>
      </w:sdtContent>
    </w:sdt>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Caption w:val="Title layout table"/>
      </w:tblPr>
      <w:tblGrid>
        <w:gridCol w:w="9297"/>
      </w:tblGrid>
      <w:tr w:rsidR="00205B23" w:rsidRPr="00603DD0" w14:paraId="230C1444" w14:textId="77777777">
        <w:tc>
          <w:tcPr>
            <w:tcW w:w="9648" w:type="dxa"/>
            <w:shd w:val="clear" w:color="auto" w:fill="595959" w:themeFill="text1" w:themeFillTint="A6"/>
            <w:vAlign w:val="center"/>
          </w:tcPr>
          <w:p w14:paraId="7F7E1582" w14:textId="46D7D3F6" w:rsidR="00205B23" w:rsidRPr="005A0229" w:rsidRDefault="00D96B6E" w:rsidP="00E13B38">
            <w:pPr>
              <w:pStyle w:val="Title"/>
              <w:spacing w:beforeLines="100" w:before="240" w:afterLines="100" w:after="240"/>
              <w:rPr>
                <w:rFonts w:asciiTheme="minorHAnsi" w:hAnsiTheme="minorHAnsi"/>
                <w:sz w:val="40"/>
                <w:szCs w:val="40"/>
              </w:rPr>
            </w:pPr>
            <w:r>
              <w:rPr>
                <w:rFonts w:asciiTheme="minorHAnsi" w:hAnsiTheme="minorHAnsi"/>
                <w:sz w:val="40"/>
                <w:szCs w:val="40"/>
                <w:lang w:val="en-GB" w:bidi="en-GB"/>
              </w:rPr>
              <w:lastRenderedPageBreak/>
              <w:t>Report</w:t>
            </w:r>
            <w:r w:rsidR="00CA5EA5" w:rsidRPr="005A0229">
              <w:rPr>
                <w:rFonts w:asciiTheme="minorHAnsi" w:hAnsiTheme="minorHAnsi"/>
                <w:sz w:val="40"/>
                <w:szCs w:val="40"/>
                <w:lang w:val="en-GB" w:bidi="en-GB"/>
              </w:rPr>
              <w:t xml:space="preserve">: </w:t>
            </w:r>
            <w:r w:rsidR="0077432E" w:rsidRPr="0077432E">
              <w:rPr>
                <w:rFonts w:asciiTheme="minorHAnsi" w:hAnsiTheme="minorHAnsi"/>
                <w:sz w:val="40"/>
                <w:szCs w:val="40"/>
                <w:lang w:val="en-GB" w:bidi="en-GB"/>
              </w:rPr>
              <w:t>Bristol PPG Mapping &amp; Network Development</w:t>
            </w:r>
          </w:p>
        </w:tc>
      </w:tr>
    </w:tbl>
    <w:p w14:paraId="3BDA5811" w14:textId="77777777" w:rsidR="00E13B38" w:rsidRDefault="00CA5EA5" w:rsidP="00E13B38">
      <w:pPr>
        <w:pStyle w:val="Heading1"/>
        <w:spacing w:before="500" w:afterLines="500" w:after="1200"/>
        <w:rPr>
          <w:b/>
        </w:rPr>
      </w:pPr>
      <w:bookmarkStart w:id="1" w:name="_Toc43979370"/>
      <w:r w:rsidRPr="001E4B9E">
        <w:rPr>
          <w:b/>
        </w:rPr>
        <w:t xml:space="preserve">Executive </w:t>
      </w:r>
      <w:r w:rsidR="00880CFD" w:rsidRPr="001E4B9E">
        <w:rPr>
          <w:b/>
        </w:rPr>
        <w:t>Summary</w:t>
      </w:r>
      <w:bookmarkEnd w:id="1"/>
    </w:p>
    <w:p w14:paraId="33EA8389" w14:textId="77777777" w:rsidR="00E13B38" w:rsidRDefault="00E13B38" w:rsidP="00E13B38">
      <w:pPr>
        <w:pStyle w:val="Heading1"/>
        <w:spacing w:before="500" w:afterLines="500" w:after="1200"/>
        <w:rPr>
          <w:rFonts w:asciiTheme="minorHAnsi" w:hAnsiTheme="minorHAnsi"/>
          <w:color w:val="44546A" w:themeColor="text2"/>
          <w:sz w:val="24"/>
          <w:szCs w:val="24"/>
        </w:rPr>
      </w:pPr>
    </w:p>
    <w:p w14:paraId="041883AC" w14:textId="52E2D244" w:rsidR="0077432E" w:rsidRPr="0052011F" w:rsidRDefault="00D90B59" w:rsidP="00BB3359">
      <w:pPr>
        <w:pStyle w:val="Heading1"/>
        <w:spacing w:before="0" w:after="100"/>
        <w:rPr>
          <w:rFonts w:asciiTheme="minorHAnsi" w:hAnsiTheme="minorHAnsi"/>
          <w:color w:val="44546A" w:themeColor="text2"/>
          <w:sz w:val="22"/>
          <w:szCs w:val="22"/>
        </w:rPr>
      </w:pPr>
      <w:bookmarkStart w:id="2" w:name="_Toc43979371"/>
      <w:bookmarkStart w:id="3" w:name="_Toc43978527"/>
      <w:r w:rsidRPr="0052011F">
        <w:rPr>
          <w:rFonts w:asciiTheme="minorHAnsi" w:hAnsiTheme="minorHAnsi"/>
          <w:color w:val="44546A" w:themeColor="text2"/>
          <w:sz w:val="22"/>
          <w:szCs w:val="22"/>
        </w:rPr>
        <w:t>In April</w:t>
      </w:r>
      <w:r w:rsidR="0052011F" w:rsidRPr="0052011F">
        <w:rPr>
          <w:rFonts w:asciiTheme="minorHAnsi" w:hAnsiTheme="minorHAnsi"/>
          <w:color w:val="44546A" w:themeColor="text2"/>
          <w:sz w:val="22"/>
          <w:szCs w:val="22"/>
        </w:rPr>
        <w:t xml:space="preserve"> - July</w:t>
      </w:r>
      <w:r w:rsidRPr="0052011F">
        <w:rPr>
          <w:rFonts w:asciiTheme="minorHAnsi" w:hAnsiTheme="minorHAnsi"/>
          <w:color w:val="44546A" w:themeColor="text2"/>
          <w:sz w:val="22"/>
          <w:szCs w:val="22"/>
        </w:rPr>
        <w:t xml:space="preserve"> 2020, </w:t>
      </w:r>
      <w:r w:rsidR="00505C81" w:rsidRPr="0052011F">
        <w:rPr>
          <w:rFonts w:asciiTheme="minorHAnsi" w:hAnsiTheme="minorHAnsi"/>
          <w:color w:val="44546A" w:themeColor="text2"/>
          <w:sz w:val="22"/>
          <w:szCs w:val="22"/>
        </w:rPr>
        <w:t xml:space="preserve">Dialogue at </w:t>
      </w:r>
      <w:r w:rsidRPr="0052011F">
        <w:rPr>
          <w:rFonts w:asciiTheme="minorHAnsi" w:hAnsiTheme="minorHAnsi"/>
          <w:color w:val="44546A" w:themeColor="text2"/>
          <w:sz w:val="22"/>
          <w:szCs w:val="22"/>
        </w:rPr>
        <w:t>The Care Forum</w:t>
      </w:r>
      <w:r w:rsidR="00603DD0" w:rsidRPr="0052011F">
        <w:rPr>
          <w:rFonts w:asciiTheme="minorHAnsi" w:hAnsiTheme="minorHAnsi"/>
          <w:color w:val="44546A" w:themeColor="text2"/>
          <w:sz w:val="22"/>
          <w:szCs w:val="22"/>
        </w:rPr>
        <w:t xml:space="preserve"> launched</w:t>
      </w:r>
      <w:r w:rsidR="000C733D" w:rsidRPr="0052011F">
        <w:rPr>
          <w:rFonts w:asciiTheme="minorHAnsi" w:hAnsiTheme="minorHAnsi"/>
          <w:color w:val="44546A" w:themeColor="text2"/>
          <w:sz w:val="22"/>
          <w:szCs w:val="22"/>
        </w:rPr>
        <w:t xml:space="preserve"> a mapping and development project for Bristol Patient Participation Groups. </w:t>
      </w:r>
      <w:r w:rsidR="00603DD0" w:rsidRPr="0052011F">
        <w:rPr>
          <w:rFonts w:asciiTheme="minorHAnsi" w:hAnsiTheme="minorHAnsi"/>
          <w:color w:val="44546A" w:themeColor="text2"/>
          <w:sz w:val="22"/>
          <w:szCs w:val="22"/>
        </w:rPr>
        <w:t xml:space="preserve"> </w:t>
      </w:r>
    </w:p>
    <w:p w14:paraId="1FDF7D40" w14:textId="625E2202" w:rsidR="000C733D" w:rsidRDefault="000C733D" w:rsidP="0077432E">
      <w:r>
        <w:t>At present t</w:t>
      </w:r>
      <w:r w:rsidR="0077432E">
        <w:t>here is a very limited PPG network in Bristol, compared to some good networks in NS and SG respectively. The</w:t>
      </w:r>
      <w:r>
        <w:t>re has been work in the past to develop a Bristol PPG network but this has proved difficult</w:t>
      </w:r>
      <w:r w:rsidR="0077432E">
        <w:t xml:space="preserve"> </w:t>
      </w:r>
      <w:r>
        <w:t>and continues to be a challenge. Given the context of Covid-19 and new ways of working, it is vital to improve communication with Patient Participation Groups across Bristol.</w:t>
      </w:r>
    </w:p>
    <w:p w14:paraId="3B12CB19" w14:textId="03337CAC" w:rsidR="0077432E" w:rsidRDefault="002F3A3C" w:rsidP="0077432E">
      <w:r>
        <w:t>The</w:t>
      </w:r>
      <w:r w:rsidR="0080055E">
        <w:t xml:space="preserve"> CCG</w:t>
      </w:r>
      <w:r w:rsidR="0052011F">
        <w:t xml:space="preserve"> and Healthwatch Bristol, South Gloucestershire and North Somerset</w:t>
      </w:r>
      <w:r w:rsidR="0080055E">
        <w:t xml:space="preserve"> are</w:t>
      </w:r>
      <w:r w:rsidR="0077432E">
        <w:t xml:space="preserve"> looking to use PPG </w:t>
      </w:r>
      <w:r w:rsidR="00B702AC">
        <w:t>Chair</w:t>
      </w:r>
      <w:r w:rsidR="0077432E">
        <w:t>s as a method for distributing information and engaging with local practice areas during Covid-19</w:t>
      </w:r>
      <w:r>
        <w:t xml:space="preserve"> and beyond. However, the</w:t>
      </w:r>
      <w:r w:rsidR="0077432E">
        <w:t xml:space="preserve"> knowledge of the Bristol landscape is patchy and likely out of date. </w:t>
      </w:r>
      <w:r w:rsidR="0080055E">
        <w:t>This is where Dialogues work can</w:t>
      </w:r>
      <w:r w:rsidR="0077432E">
        <w:t xml:space="preserve"> to help fill-in these gaps </w:t>
      </w:r>
      <w:r w:rsidR="0080055E">
        <w:t xml:space="preserve">to </w:t>
      </w:r>
      <w:r w:rsidR="0077432E">
        <w:t xml:space="preserve">build up a PPG </w:t>
      </w:r>
      <w:r w:rsidR="00B702AC">
        <w:t>Chair</w:t>
      </w:r>
      <w:r w:rsidR="0077432E">
        <w:t>s network in Bristol - to act as a support network and also as a channel to feed into and receive information from the CCG and other groups.</w:t>
      </w:r>
    </w:p>
    <w:p w14:paraId="09839362" w14:textId="2C3C51A3" w:rsidR="001107D1" w:rsidRDefault="00C213B3" w:rsidP="0077432E">
      <w:r>
        <w:t>The purpose was to first</w:t>
      </w:r>
      <w:r w:rsidR="0077432E">
        <w:t xml:space="preserve"> ma</w:t>
      </w:r>
      <w:r>
        <w:t>p the existing PPG geography, then</w:t>
      </w:r>
      <w:r w:rsidR="0077432E">
        <w:t xml:space="preserve"> deliver a programme of engagement to understand the needs of Bristol PPG’s, and then to make recommendations </w:t>
      </w:r>
      <w:r>
        <w:t xml:space="preserve">to develop the network. </w:t>
      </w:r>
      <w:r w:rsidR="00130487">
        <w:t xml:space="preserve">We did this by contacting each individual practice to obtain each Patient Participation Group </w:t>
      </w:r>
      <w:r w:rsidR="00B702AC">
        <w:t>Chair</w:t>
      </w:r>
      <w:r w:rsidR="00130487">
        <w:t>s details</w:t>
      </w:r>
      <w:r w:rsidR="001107D1">
        <w:t xml:space="preserve">. We discovered there were many PPGs across Bristol that currently do not have an active </w:t>
      </w:r>
      <w:r w:rsidR="00B702AC">
        <w:t>Chair</w:t>
      </w:r>
      <w:r w:rsidR="001107D1">
        <w:t xml:space="preserve"> and that Practice managers and other staff within th</w:t>
      </w:r>
      <w:r w:rsidR="006D72B6">
        <w:t xml:space="preserve">e practice were acting as Interim </w:t>
      </w:r>
      <w:r w:rsidR="00B702AC">
        <w:t>Chair</w:t>
      </w:r>
      <w:r w:rsidR="00F00CB4">
        <w:t xml:space="preserve">. </w:t>
      </w:r>
    </w:p>
    <w:p w14:paraId="321DAE0A" w14:textId="7AA4149F" w:rsidR="004B0DE1" w:rsidRPr="0077432E" w:rsidRDefault="001107D1" w:rsidP="0077432E">
      <w:r>
        <w:t xml:space="preserve">To understand the needs we developed a series of open questions for us to engage with PPG </w:t>
      </w:r>
      <w:r w:rsidR="00B702AC">
        <w:t>Chair</w:t>
      </w:r>
      <w:r>
        <w:t>s</w:t>
      </w:r>
      <w:r w:rsidR="00F00CB4">
        <w:t xml:space="preserve"> and active </w:t>
      </w:r>
      <w:r w:rsidR="00B702AC">
        <w:t>Chair</w:t>
      </w:r>
      <w:r w:rsidR="00F00CB4">
        <w:t xml:space="preserve">s and these were sent to </w:t>
      </w:r>
      <w:r w:rsidR="00B702AC">
        <w:t>Chair</w:t>
      </w:r>
      <w:r w:rsidR="00F00CB4">
        <w:t xml:space="preserve">s by email and then discussed at our online event. All of our findings from this engagement can be found below. </w:t>
      </w:r>
    </w:p>
    <w:bookmarkEnd w:id="3" w:displacedByCustomXml="next"/>
    <w:bookmarkEnd w:id="2" w:displacedByCustomXml="next"/>
    <w:sdt>
      <w:sdtPr>
        <w:rPr>
          <w:rFonts w:asciiTheme="minorHAnsi" w:eastAsiaTheme="minorHAnsi" w:hAnsiTheme="minorHAnsi" w:cstheme="minorBidi"/>
          <w:color w:val="595959" w:themeColor="text1" w:themeTint="A6"/>
          <w:sz w:val="22"/>
          <w:szCs w:val="22"/>
        </w:rPr>
        <w:id w:val="-770393369"/>
        <w:docPartObj>
          <w:docPartGallery w:val="Table of Contents"/>
          <w:docPartUnique/>
        </w:docPartObj>
      </w:sdtPr>
      <w:sdtEndPr>
        <w:rPr>
          <w:b/>
          <w:bCs/>
          <w:noProof/>
        </w:rPr>
      </w:sdtEndPr>
      <w:sdtContent>
        <w:p w14:paraId="571388EA" w14:textId="0D98F2DB" w:rsidR="00BB3359" w:rsidRPr="00BB3359" w:rsidRDefault="00BB3359" w:rsidP="00BB3359">
          <w:pPr>
            <w:pStyle w:val="TOCHeading"/>
            <w:spacing w:line="360" w:lineRule="auto"/>
            <w:rPr>
              <w:b/>
              <w:sz w:val="40"/>
            </w:rPr>
          </w:pPr>
          <w:r w:rsidRPr="00BB3359">
            <w:rPr>
              <w:rStyle w:val="Heading1Char"/>
              <w:b/>
            </w:rPr>
            <w:t>Contents</w:t>
          </w:r>
        </w:p>
        <w:p w14:paraId="6BF11119" w14:textId="77777777" w:rsidR="00F736F5" w:rsidRDefault="00BB3359">
          <w:pPr>
            <w:pStyle w:val="TOC1"/>
            <w:tabs>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43979370" w:history="1">
            <w:r w:rsidR="00F736F5" w:rsidRPr="001563D2">
              <w:rPr>
                <w:rStyle w:val="Hyperlink"/>
                <w:b/>
                <w:noProof/>
              </w:rPr>
              <w:t>Executive Summary</w:t>
            </w:r>
            <w:r w:rsidR="00F736F5">
              <w:rPr>
                <w:noProof/>
                <w:webHidden/>
              </w:rPr>
              <w:tab/>
            </w:r>
            <w:r w:rsidR="00F736F5">
              <w:rPr>
                <w:noProof/>
                <w:webHidden/>
              </w:rPr>
              <w:fldChar w:fldCharType="begin"/>
            </w:r>
            <w:r w:rsidR="00F736F5">
              <w:rPr>
                <w:noProof/>
                <w:webHidden/>
              </w:rPr>
              <w:instrText xml:space="preserve"> PAGEREF _Toc43979370 \h </w:instrText>
            </w:r>
            <w:r w:rsidR="00F736F5">
              <w:rPr>
                <w:noProof/>
                <w:webHidden/>
              </w:rPr>
            </w:r>
            <w:r w:rsidR="00F736F5">
              <w:rPr>
                <w:noProof/>
                <w:webHidden/>
              </w:rPr>
              <w:fldChar w:fldCharType="separate"/>
            </w:r>
            <w:r w:rsidR="00F736F5">
              <w:rPr>
                <w:noProof/>
                <w:webHidden/>
              </w:rPr>
              <w:t>1</w:t>
            </w:r>
            <w:r w:rsidR="00F736F5">
              <w:rPr>
                <w:noProof/>
                <w:webHidden/>
              </w:rPr>
              <w:fldChar w:fldCharType="end"/>
            </w:r>
          </w:hyperlink>
        </w:p>
        <w:p w14:paraId="1473BB4C" w14:textId="516E6E88" w:rsidR="00F322F4" w:rsidRPr="00F322F4" w:rsidRDefault="00F322F4" w:rsidP="00F322F4">
          <w:r>
            <w:rPr>
              <w:b/>
            </w:rPr>
            <w:t xml:space="preserve">Previous </w:t>
          </w:r>
          <w:r w:rsidRPr="00F322F4">
            <w:rPr>
              <w:b/>
            </w:rPr>
            <w:t>Work</w:t>
          </w:r>
          <w:r>
            <w:t>…………………………………………………………………………………………………………………………..………2</w:t>
          </w:r>
        </w:p>
        <w:p w14:paraId="5252612F" w14:textId="77777777" w:rsidR="00F736F5" w:rsidRDefault="00EB18F8">
          <w:pPr>
            <w:pStyle w:val="TOC1"/>
            <w:tabs>
              <w:tab w:val="right" w:leader="dot" w:pos="9016"/>
            </w:tabs>
            <w:rPr>
              <w:rFonts w:eastAsiaTheme="minorEastAsia"/>
              <w:noProof/>
              <w:color w:val="auto"/>
              <w:lang w:val="en-GB" w:eastAsia="en-GB"/>
            </w:rPr>
          </w:pPr>
          <w:hyperlink w:anchor="_Toc43979372" w:history="1">
            <w:r w:rsidR="00F736F5" w:rsidRPr="001563D2">
              <w:rPr>
                <w:rStyle w:val="Hyperlink"/>
                <w:b/>
                <w:noProof/>
              </w:rPr>
              <w:t>Key Findings</w:t>
            </w:r>
            <w:r w:rsidR="00F736F5">
              <w:rPr>
                <w:noProof/>
                <w:webHidden/>
              </w:rPr>
              <w:tab/>
            </w:r>
            <w:r w:rsidR="00F736F5">
              <w:rPr>
                <w:noProof/>
                <w:webHidden/>
              </w:rPr>
              <w:fldChar w:fldCharType="begin"/>
            </w:r>
            <w:r w:rsidR="00F736F5">
              <w:rPr>
                <w:noProof/>
                <w:webHidden/>
              </w:rPr>
              <w:instrText xml:space="preserve"> PAGEREF _Toc43979372 \h </w:instrText>
            </w:r>
            <w:r w:rsidR="00F736F5">
              <w:rPr>
                <w:noProof/>
                <w:webHidden/>
              </w:rPr>
            </w:r>
            <w:r w:rsidR="00F736F5">
              <w:rPr>
                <w:noProof/>
                <w:webHidden/>
              </w:rPr>
              <w:fldChar w:fldCharType="separate"/>
            </w:r>
            <w:r w:rsidR="00F736F5">
              <w:rPr>
                <w:noProof/>
                <w:webHidden/>
              </w:rPr>
              <w:t>2</w:t>
            </w:r>
            <w:r w:rsidR="00F736F5">
              <w:rPr>
                <w:noProof/>
                <w:webHidden/>
              </w:rPr>
              <w:fldChar w:fldCharType="end"/>
            </w:r>
          </w:hyperlink>
        </w:p>
        <w:p w14:paraId="3D672895" w14:textId="77777777" w:rsidR="00F736F5" w:rsidRDefault="00EB18F8">
          <w:pPr>
            <w:pStyle w:val="TOC1"/>
            <w:tabs>
              <w:tab w:val="right" w:leader="dot" w:pos="9016"/>
            </w:tabs>
            <w:rPr>
              <w:rFonts w:eastAsiaTheme="minorEastAsia"/>
              <w:noProof/>
              <w:color w:val="auto"/>
              <w:lang w:val="en-GB" w:eastAsia="en-GB"/>
            </w:rPr>
          </w:pPr>
          <w:hyperlink w:anchor="_Toc43979373" w:history="1">
            <w:r w:rsidR="00F736F5" w:rsidRPr="001563D2">
              <w:rPr>
                <w:rStyle w:val="Hyperlink"/>
                <w:b/>
                <w:noProof/>
              </w:rPr>
              <w:t>Engagement</w:t>
            </w:r>
            <w:r w:rsidR="00F736F5">
              <w:rPr>
                <w:noProof/>
                <w:webHidden/>
              </w:rPr>
              <w:tab/>
            </w:r>
            <w:r w:rsidR="00F736F5">
              <w:rPr>
                <w:noProof/>
                <w:webHidden/>
              </w:rPr>
              <w:fldChar w:fldCharType="begin"/>
            </w:r>
            <w:r w:rsidR="00F736F5">
              <w:rPr>
                <w:noProof/>
                <w:webHidden/>
              </w:rPr>
              <w:instrText xml:space="preserve"> PAGEREF _Toc43979373 \h </w:instrText>
            </w:r>
            <w:r w:rsidR="00F736F5">
              <w:rPr>
                <w:noProof/>
                <w:webHidden/>
              </w:rPr>
            </w:r>
            <w:r w:rsidR="00F736F5">
              <w:rPr>
                <w:noProof/>
                <w:webHidden/>
              </w:rPr>
              <w:fldChar w:fldCharType="separate"/>
            </w:r>
            <w:r w:rsidR="00F736F5">
              <w:rPr>
                <w:noProof/>
                <w:webHidden/>
              </w:rPr>
              <w:t>3</w:t>
            </w:r>
            <w:r w:rsidR="00F736F5">
              <w:rPr>
                <w:noProof/>
                <w:webHidden/>
              </w:rPr>
              <w:fldChar w:fldCharType="end"/>
            </w:r>
          </w:hyperlink>
        </w:p>
        <w:p w14:paraId="398CB42C" w14:textId="77777777" w:rsidR="00F736F5" w:rsidRDefault="00EB18F8">
          <w:pPr>
            <w:pStyle w:val="TOC1"/>
            <w:tabs>
              <w:tab w:val="right" w:leader="dot" w:pos="9016"/>
            </w:tabs>
            <w:rPr>
              <w:rFonts w:eastAsiaTheme="minorEastAsia"/>
              <w:noProof/>
              <w:color w:val="auto"/>
              <w:lang w:val="en-GB" w:eastAsia="en-GB"/>
            </w:rPr>
          </w:pPr>
          <w:hyperlink w:anchor="_Toc43979374" w:history="1">
            <w:r w:rsidR="00F736F5" w:rsidRPr="001563D2">
              <w:rPr>
                <w:rStyle w:val="Hyperlink"/>
                <w:b/>
                <w:noProof/>
              </w:rPr>
              <w:t>Full Results</w:t>
            </w:r>
            <w:r w:rsidR="00F736F5">
              <w:rPr>
                <w:noProof/>
                <w:webHidden/>
              </w:rPr>
              <w:tab/>
            </w:r>
            <w:r w:rsidR="00F736F5">
              <w:rPr>
                <w:noProof/>
                <w:webHidden/>
              </w:rPr>
              <w:fldChar w:fldCharType="begin"/>
            </w:r>
            <w:r w:rsidR="00F736F5">
              <w:rPr>
                <w:noProof/>
                <w:webHidden/>
              </w:rPr>
              <w:instrText xml:space="preserve"> PAGEREF _Toc43979374 \h </w:instrText>
            </w:r>
            <w:r w:rsidR="00F736F5">
              <w:rPr>
                <w:noProof/>
                <w:webHidden/>
              </w:rPr>
            </w:r>
            <w:r w:rsidR="00F736F5">
              <w:rPr>
                <w:noProof/>
                <w:webHidden/>
              </w:rPr>
              <w:fldChar w:fldCharType="separate"/>
            </w:r>
            <w:r w:rsidR="00F736F5">
              <w:rPr>
                <w:noProof/>
                <w:webHidden/>
              </w:rPr>
              <w:t>5</w:t>
            </w:r>
            <w:r w:rsidR="00F736F5">
              <w:rPr>
                <w:noProof/>
                <w:webHidden/>
              </w:rPr>
              <w:fldChar w:fldCharType="end"/>
            </w:r>
          </w:hyperlink>
        </w:p>
        <w:p w14:paraId="65E8BFDE" w14:textId="77777777" w:rsidR="00F736F5" w:rsidRDefault="00EB18F8">
          <w:pPr>
            <w:pStyle w:val="TOC1"/>
            <w:tabs>
              <w:tab w:val="right" w:leader="dot" w:pos="9016"/>
            </w:tabs>
            <w:rPr>
              <w:rFonts w:eastAsiaTheme="minorEastAsia"/>
              <w:noProof/>
              <w:color w:val="auto"/>
              <w:lang w:val="en-GB" w:eastAsia="en-GB"/>
            </w:rPr>
          </w:pPr>
          <w:hyperlink w:anchor="_Toc43979375" w:history="1">
            <w:r w:rsidR="00F736F5" w:rsidRPr="001563D2">
              <w:rPr>
                <w:rStyle w:val="Hyperlink"/>
                <w:b/>
                <w:noProof/>
                <w:lang w:val="en-GB" w:bidi="en-GB"/>
              </w:rPr>
              <w:t>Discussion</w:t>
            </w:r>
            <w:r w:rsidR="00F736F5">
              <w:rPr>
                <w:noProof/>
                <w:webHidden/>
              </w:rPr>
              <w:tab/>
            </w:r>
            <w:r w:rsidR="00F736F5">
              <w:rPr>
                <w:noProof/>
                <w:webHidden/>
              </w:rPr>
              <w:fldChar w:fldCharType="begin"/>
            </w:r>
            <w:r w:rsidR="00F736F5">
              <w:rPr>
                <w:noProof/>
                <w:webHidden/>
              </w:rPr>
              <w:instrText xml:space="preserve"> PAGEREF _Toc43979375 \h </w:instrText>
            </w:r>
            <w:r w:rsidR="00F736F5">
              <w:rPr>
                <w:noProof/>
                <w:webHidden/>
              </w:rPr>
            </w:r>
            <w:r w:rsidR="00F736F5">
              <w:rPr>
                <w:noProof/>
                <w:webHidden/>
              </w:rPr>
              <w:fldChar w:fldCharType="separate"/>
            </w:r>
            <w:r w:rsidR="00F736F5">
              <w:rPr>
                <w:noProof/>
                <w:webHidden/>
              </w:rPr>
              <w:t>9</w:t>
            </w:r>
            <w:r w:rsidR="00F736F5">
              <w:rPr>
                <w:noProof/>
                <w:webHidden/>
              </w:rPr>
              <w:fldChar w:fldCharType="end"/>
            </w:r>
          </w:hyperlink>
        </w:p>
        <w:p w14:paraId="2D159738" w14:textId="77777777" w:rsidR="00F736F5" w:rsidRDefault="00EB18F8">
          <w:pPr>
            <w:pStyle w:val="TOC1"/>
            <w:tabs>
              <w:tab w:val="right" w:leader="dot" w:pos="9016"/>
            </w:tabs>
            <w:rPr>
              <w:rFonts w:eastAsiaTheme="minorEastAsia"/>
              <w:noProof/>
              <w:color w:val="auto"/>
              <w:lang w:val="en-GB" w:eastAsia="en-GB"/>
            </w:rPr>
          </w:pPr>
          <w:hyperlink w:anchor="_Toc43979376" w:history="1">
            <w:r w:rsidR="00F736F5" w:rsidRPr="001563D2">
              <w:rPr>
                <w:rStyle w:val="Hyperlink"/>
                <w:b/>
                <w:noProof/>
              </w:rPr>
              <w:t>Next Steps &amp; Further Research</w:t>
            </w:r>
            <w:r w:rsidR="00F736F5">
              <w:rPr>
                <w:noProof/>
                <w:webHidden/>
              </w:rPr>
              <w:tab/>
            </w:r>
            <w:r w:rsidR="00F736F5">
              <w:rPr>
                <w:noProof/>
                <w:webHidden/>
              </w:rPr>
              <w:fldChar w:fldCharType="begin"/>
            </w:r>
            <w:r w:rsidR="00F736F5">
              <w:rPr>
                <w:noProof/>
                <w:webHidden/>
              </w:rPr>
              <w:instrText xml:space="preserve"> PAGEREF _Toc43979376 \h </w:instrText>
            </w:r>
            <w:r w:rsidR="00F736F5">
              <w:rPr>
                <w:noProof/>
                <w:webHidden/>
              </w:rPr>
            </w:r>
            <w:r w:rsidR="00F736F5">
              <w:rPr>
                <w:noProof/>
                <w:webHidden/>
              </w:rPr>
              <w:fldChar w:fldCharType="separate"/>
            </w:r>
            <w:r w:rsidR="00F736F5">
              <w:rPr>
                <w:noProof/>
                <w:webHidden/>
              </w:rPr>
              <w:t>11</w:t>
            </w:r>
            <w:r w:rsidR="00F736F5">
              <w:rPr>
                <w:noProof/>
                <w:webHidden/>
              </w:rPr>
              <w:fldChar w:fldCharType="end"/>
            </w:r>
          </w:hyperlink>
        </w:p>
        <w:p w14:paraId="30570494" w14:textId="77777777" w:rsidR="00F736F5" w:rsidRDefault="00EB18F8">
          <w:pPr>
            <w:pStyle w:val="TOC1"/>
            <w:tabs>
              <w:tab w:val="right" w:leader="dot" w:pos="9016"/>
            </w:tabs>
            <w:rPr>
              <w:rFonts w:eastAsiaTheme="minorEastAsia"/>
              <w:noProof/>
              <w:color w:val="auto"/>
              <w:lang w:val="en-GB" w:eastAsia="en-GB"/>
            </w:rPr>
          </w:pPr>
          <w:hyperlink w:anchor="_Toc43979377" w:history="1">
            <w:r w:rsidR="00F736F5" w:rsidRPr="001563D2">
              <w:rPr>
                <w:rStyle w:val="Hyperlink"/>
                <w:b/>
                <w:noProof/>
                <w:lang w:val="en-GB" w:bidi="en-GB"/>
              </w:rPr>
              <w:t>About The Care Forum</w:t>
            </w:r>
            <w:r w:rsidR="00F736F5">
              <w:rPr>
                <w:noProof/>
                <w:webHidden/>
              </w:rPr>
              <w:tab/>
            </w:r>
            <w:r w:rsidR="00F736F5">
              <w:rPr>
                <w:noProof/>
                <w:webHidden/>
              </w:rPr>
              <w:fldChar w:fldCharType="begin"/>
            </w:r>
            <w:r w:rsidR="00F736F5">
              <w:rPr>
                <w:noProof/>
                <w:webHidden/>
              </w:rPr>
              <w:instrText xml:space="preserve"> PAGEREF _Toc43979377 \h </w:instrText>
            </w:r>
            <w:r w:rsidR="00F736F5">
              <w:rPr>
                <w:noProof/>
                <w:webHidden/>
              </w:rPr>
            </w:r>
            <w:r w:rsidR="00F736F5">
              <w:rPr>
                <w:noProof/>
                <w:webHidden/>
              </w:rPr>
              <w:fldChar w:fldCharType="separate"/>
            </w:r>
            <w:r w:rsidR="00F736F5">
              <w:rPr>
                <w:noProof/>
                <w:webHidden/>
              </w:rPr>
              <w:t>11</w:t>
            </w:r>
            <w:r w:rsidR="00F736F5">
              <w:rPr>
                <w:noProof/>
                <w:webHidden/>
              </w:rPr>
              <w:fldChar w:fldCharType="end"/>
            </w:r>
          </w:hyperlink>
        </w:p>
        <w:p w14:paraId="37D8DB0F" w14:textId="66CFBD39" w:rsidR="00BB3359" w:rsidRDefault="00BB3359" w:rsidP="00BB3359">
          <w:r>
            <w:rPr>
              <w:b/>
              <w:bCs/>
              <w:noProof/>
            </w:rPr>
            <w:lastRenderedPageBreak/>
            <w:fldChar w:fldCharType="end"/>
          </w:r>
        </w:p>
      </w:sdtContent>
    </w:sdt>
    <w:p w14:paraId="74784454" w14:textId="34D86EF1" w:rsidR="00C56F31" w:rsidRDefault="00C56F31" w:rsidP="00C56F31">
      <w:pPr>
        <w:pStyle w:val="Heading1"/>
        <w:spacing w:beforeLines="100" w:before="240" w:afterLines="100" w:after="240"/>
        <w:rPr>
          <w:b/>
        </w:rPr>
      </w:pPr>
      <w:r>
        <w:rPr>
          <w:b/>
        </w:rPr>
        <w:t>Previous Work</w:t>
      </w:r>
    </w:p>
    <w:p w14:paraId="24E520B3" w14:textId="765DA569" w:rsidR="00C334A0" w:rsidRDefault="00C56F31" w:rsidP="00BB3359">
      <w:r w:rsidRPr="00C56F31">
        <w:t>Dialogue and The Care Forum have undertaken</w:t>
      </w:r>
      <w:r w:rsidR="00C334A0">
        <w:t xml:space="preserve"> previous work with </w:t>
      </w:r>
      <w:r w:rsidRPr="00C56F31">
        <w:t>Patient Participation Groups (PPGs). In 2017, Dialogue undertook a piece of work to pilot an approach to delivering support to Bristol Patient Participation Groups (PPGs). We learned that Bristol PPGs are providing a wide variety of tasks in support of their GPs, but with a large variation between different PPGs. We</w:t>
      </w:r>
      <w:r w:rsidR="00C334A0">
        <w:t xml:space="preserve"> also</w:t>
      </w:r>
      <w:r w:rsidRPr="00C56F31">
        <w:t xml:space="preserve"> found that Bristol PPGs would welcome more such facilitated opportunities to share ideas and practice </w:t>
      </w:r>
      <w:r w:rsidR="00C334A0">
        <w:t xml:space="preserve">with each other. </w:t>
      </w:r>
    </w:p>
    <w:p w14:paraId="2BA9EE5D" w14:textId="794E7237" w:rsidR="00C334A0" w:rsidRPr="00C334A0" w:rsidRDefault="00C334A0" w:rsidP="00C334A0">
      <w:r w:rsidRPr="00C334A0">
        <w:t xml:space="preserve">The Care Forum has supported South Gloucestershire Patient Participation Group Network over recent times. Below is an outline of some of the work we have co-produced in partnership. </w:t>
      </w:r>
    </w:p>
    <w:p w14:paraId="312A3270" w14:textId="77777777" w:rsidR="00C334A0" w:rsidRPr="00C334A0" w:rsidRDefault="00C334A0" w:rsidP="00C334A0">
      <w:pPr>
        <w:rPr>
          <w:b/>
        </w:rPr>
      </w:pPr>
      <w:r w:rsidRPr="00C334A0">
        <w:rPr>
          <w:b/>
        </w:rPr>
        <w:t>GP Services Project and Survey</w:t>
      </w:r>
    </w:p>
    <w:p w14:paraId="3ADDC58F" w14:textId="1D03A7B8" w:rsidR="00C334A0" w:rsidRPr="00C334A0" w:rsidRDefault="00C334A0" w:rsidP="00C334A0">
      <w:r w:rsidRPr="00C334A0">
        <w:t>In 2017/8 The Care Forum’s Healthwatch South Gloucestershire project ran a p</w:t>
      </w:r>
      <w:r w:rsidR="004716A4">
        <w:t>iece of work</w:t>
      </w:r>
      <w:r w:rsidRPr="00C334A0">
        <w:t xml:space="preserve"> around GP services. This was focused around an online survey that Healthwatch delivered as a presentation to the South Gloucestershire PPG Quarterly network meetings. This enabled Healthwatch to o</w:t>
      </w:r>
      <w:r w:rsidR="004716A4">
        <w:t>btain some vital feedback from p</w:t>
      </w:r>
      <w:r w:rsidRPr="00C334A0">
        <w:t>atients from all over South Gloucestershire. Healthwatch retu</w:t>
      </w:r>
      <w:r w:rsidR="004716A4">
        <w:t>rned to a later network meeting.</w:t>
      </w:r>
    </w:p>
    <w:p w14:paraId="68F0D4BD" w14:textId="77777777" w:rsidR="00C334A0" w:rsidRPr="00C334A0" w:rsidRDefault="00C334A0" w:rsidP="00C334A0">
      <w:pPr>
        <w:rPr>
          <w:b/>
        </w:rPr>
      </w:pPr>
      <w:r w:rsidRPr="00C334A0">
        <w:rPr>
          <w:b/>
        </w:rPr>
        <w:t>Accessible Information Standard</w:t>
      </w:r>
    </w:p>
    <w:p w14:paraId="00A45CAD" w14:textId="6B23A889" w:rsidR="00C334A0" w:rsidRPr="00C334A0" w:rsidRDefault="00C334A0" w:rsidP="00C334A0">
      <w:r w:rsidRPr="00C334A0">
        <w:t>In 2018 The Care Forum</w:t>
      </w:r>
      <w:r w:rsidR="004716A4">
        <w:t>’</w:t>
      </w:r>
      <w:r w:rsidRPr="00C334A0">
        <w:t>s Healthwatch South Gloucestershire Project ran a project around the Accessible Information Standard. We carried</w:t>
      </w:r>
      <w:r w:rsidR="004716A4">
        <w:t xml:space="preserve"> out a presentation around the A</w:t>
      </w:r>
      <w:r w:rsidRPr="00C334A0">
        <w:t>ccessibl</w:t>
      </w:r>
      <w:r w:rsidR="004716A4">
        <w:t>e Information S</w:t>
      </w:r>
      <w:r w:rsidRPr="00C334A0">
        <w:t>tandard at the PPG Network Meeting. We provided paper copies of the survey for the PPG to dissemi</w:t>
      </w:r>
      <w:r w:rsidR="004716A4">
        <w:t>nate in their respective surgeries</w:t>
      </w:r>
      <w:r w:rsidRPr="00C334A0">
        <w:t xml:space="preserve"> and practices.  </w:t>
      </w:r>
    </w:p>
    <w:p w14:paraId="3C8403A2" w14:textId="77777777" w:rsidR="00C334A0" w:rsidRPr="00C334A0" w:rsidRDefault="00C334A0" w:rsidP="00C334A0">
      <w:pPr>
        <w:rPr>
          <w:b/>
        </w:rPr>
      </w:pPr>
      <w:r w:rsidRPr="00C334A0">
        <w:rPr>
          <w:b/>
        </w:rPr>
        <w:t>Importance of Healthwatch and patient feedback</w:t>
      </w:r>
    </w:p>
    <w:p w14:paraId="2F8C2CD4" w14:textId="75B52D7E" w:rsidR="00C334A0" w:rsidRPr="00C334A0" w:rsidRDefault="00C334A0" w:rsidP="00C334A0">
      <w:r w:rsidRPr="00C334A0">
        <w:t>Also in 2018 TCF via the Healthwatch South Gloucestershire pr</w:t>
      </w:r>
      <w:r w:rsidR="004716A4">
        <w:t>oject delivered a session with S</w:t>
      </w:r>
      <w:r w:rsidRPr="00C334A0">
        <w:t xml:space="preserve">outh Gloucestershire PPG Network around the importance of feedback and the vital role Healthwatch plays in improving services for local people. </w:t>
      </w:r>
    </w:p>
    <w:p w14:paraId="2FA09131" w14:textId="77777777" w:rsidR="00C334A0" w:rsidRPr="00C334A0" w:rsidRDefault="00C334A0" w:rsidP="00C334A0">
      <w:pPr>
        <w:rPr>
          <w:b/>
        </w:rPr>
      </w:pPr>
      <w:r w:rsidRPr="00C334A0">
        <w:rPr>
          <w:b/>
        </w:rPr>
        <w:t>Loneliness and Isolation Workshop</w:t>
      </w:r>
    </w:p>
    <w:p w14:paraId="3DEEC5EA" w14:textId="181A2134" w:rsidR="00C334A0" w:rsidRPr="00C334A0" w:rsidRDefault="00C334A0" w:rsidP="00C334A0">
      <w:r w:rsidRPr="00C334A0">
        <w:t>In 2019 The Care Forum were asked to r</w:t>
      </w:r>
      <w:r w:rsidR="004716A4">
        <w:t>un a workshop on what PPGs could do</w:t>
      </w:r>
      <w:r w:rsidRPr="00C334A0">
        <w:t xml:space="preserve"> to combat loneliness and isolation for their pa</w:t>
      </w:r>
      <w:r w:rsidR="004716A4">
        <w:t>tients</w:t>
      </w:r>
      <w:r w:rsidR="00C46348">
        <w:t>.</w:t>
      </w:r>
      <w:r w:rsidRPr="00C334A0">
        <w:t xml:space="preserve"> TCF ran a session using multi project support including Healthwatch South Gloucestershire, Well Aware and Dialogue to produce an interactive workshop that did not involve slides but interactive content.  </w:t>
      </w:r>
      <w:r w:rsidR="00C46348">
        <w:t>TCF produced</w:t>
      </w:r>
      <w:r w:rsidRPr="00C334A0">
        <w:t xml:space="preserve"> feedback tailored to each individual practice rep that participated and sent them their goals and aspirations for the practice to action to combat loneliness and isolation in their area. </w:t>
      </w:r>
    </w:p>
    <w:p w14:paraId="15589ABB" w14:textId="052429F4" w:rsidR="00BB3359" w:rsidRPr="00BB3359" w:rsidRDefault="00BB3359" w:rsidP="00BB3359"/>
    <w:p w14:paraId="45BBABF0" w14:textId="016E59A2" w:rsidR="00163D38" w:rsidRDefault="00163D38" w:rsidP="00E13B38">
      <w:pPr>
        <w:pStyle w:val="Heading1"/>
        <w:spacing w:beforeLines="100" w:before="240" w:afterLines="100" w:after="240"/>
        <w:rPr>
          <w:b/>
        </w:rPr>
      </w:pPr>
      <w:bookmarkStart w:id="4" w:name="_Toc43979372"/>
      <w:r w:rsidRPr="00163D38">
        <w:rPr>
          <w:b/>
        </w:rPr>
        <w:lastRenderedPageBreak/>
        <w:t>Key Findings</w:t>
      </w:r>
      <w:bookmarkEnd w:id="4"/>
    </w:p>
    <w:p w14:paraId="4B7026B3" w14:textId="5360CF0E" w:rsidR="00DE0F48" w:rsidRPr="00FC307E" w:rsidRDefault="004716A4" w:rsidP="00DE0F48">
      <w:pPr>
        <w:rPr>
          <w:sz w:val="24"/>
          <w:szCs w:val="24"/>
          <w:lang w:val="en-GB"/>
        </w:rPr>
      </w:pPr>
      <w:r>
        <w:rPr>
          <w:sz w:val="24"/>
          <w:szCs w:val="24"/>
          <w:lang w:val="en-GB"/>
        </w:rPr>
        <w:t>From the</w:t>
      </w:r>
      <w:r w:rsidR="00DE0F48" w:rsidRPr="00FC307E">
        <w:rPr>
          <w:sz w:val="24"/>
          <w:szCs w:val="24"/>
          <w:lang w:val="en-GB"/>
        </w:rPr>
        <w:t xml:space="preserve"> data gathered </w:t>
      </w:r>
      <w:r>
        <w:rPr>
          <w:sz w:val="24"/>
          <w:szCs w:val="24"/>
          <w:lang w:val="en-GB"/>
        </w:rPr>
        <w:t xml:space="preserve">through this </w:t>
      </w:r>
      <w:r w:rsidRPr="00C46348">
        <w:rPr>
          <w:sz w:val="24"/>
          <w:szCs w:val="24"/>
          <w:lang w:val="en-GB"/>
        </w:rPr>
        <w:t>project,</w:t>
      </w:r>
      <w:r w:rsidR="00DE0F48" w:rsidRPr="00C46348">
        <w:rPr>
          <w:sz w:val="24"/>
          <w:szCs w:val="24"/>
          <w:lang w:val="en-GB"/>
        </w:rPr>
        <w:t xml:space="preserve"> </w:t>
      </w:r>
      <w:r w:rsidRPr="00C46348">
        <w:rPr>
          <w:sz w:val="24"/>
          <w:szCs w:val="24"/>
          <w:lang w:val="en-GB"/>
        </w:rPr>
        <w:t>it is clear to see a</w:t>
      </w:r>
      <w:r w:rsidR="00DE0F48" w:rsidRPr="00C46348">
        <w:rPr>
          <w:sz w:val="24"/>
          <w:szCs w:val="24"/>
          <w:lang w:val="en-GB"/>
        </w:rPr>
        <w:t xml:space="preserve"> desire </w:t>
      </w:r>
      <w:r w:rsidR="00C46348">
        <w:rPr>
          <w:sz w:val="24"/>
          <w:szCs w:val="24"/>
          <w:lang w:val="en-GB"/>
        </w:rPr>
        <w:t xml:space="preserve">from </w:t>
      </w:r>
      <w:r w:rsidR="00B702AC">
        <w:rPr>
          <w:sz w:val="24"/>
          <w:szCs w:val="24"/>
          <w:lang w:val="en-GB"/>
        </w:rPr>
        <w:t>Chair</w:t>
      </w:r>
      <w:r w:rsidR="00C46348">
        <w:rPr>
          <w:sz w:val="24"/>
          <w:szCs w:val="24"/>
          <w:lang w:val="en-GB"/>
        </w:rPr>
        <w:t xml:space="preserve">s </w:t>
      </w:r>
      <w:r w:rsidR="00DE0F48" w:rsidRPr="00C46348">
        <w:rPr>
          <w:sz w:val="24"/>
          <w:szCs w:val="24"/>
          <w:lang w:val="en-GB"/>
        </w:rPr>
        <w:t xml:space="preserve">for a more focussed approach to supporting Patient Participation Groups (PPG) and their </w:t>
      </w:r>
      <w:r w:rsidR="00B702AC">
        <w:rPr>
          <w:sz w:val="24"/>
          <w:szCs w:val="24"/>
          <w:lang w:val="en-GB"/>
        </w:rPr>
        <w:t>Chair</w:t>
      </w:r>
      <w:r w:rsidR="00DE0F48" w:rsidRPr="00C46348">
        <w:rPr>
          <w:sz w:val="24"/>
          <w:szCs w:val="24"/>
          <w:lang w:val="en-GB"/>
        </w:rPr>
        <w:t>s.</w:t>
      </w:r>
      <w:r w:rsidR="00DE0F48" w:rsidRPr="00FC307E">
        <w:rPr>
          <w:sz w:val="24"/>
          <w:szCs w:val="24"/>
          <w:lang w:val="en-GB"/>
        </w:rPr>
        <w:t xml:space="preserve"> Each PPG appears to be a</w:t>
      </w:r>
      <w:r w:rsidR="00F41828">
        <w:rPr>
          <w:sz w:val="24"/>
          <w:szCs w:val="24"/>
          <w:lang w:val="en-GB"/>
        </w:rPr>
        <w:t>t</w:t>
      </w:r>
      <w:r w:rsidR="00DE0F48" w:rsidRPr="00FC307E">
        <w:rPr>
          <w:sz w:val="24"/>
          <w:szCs w:val="24"/>
          <w:lang w:val="en-GB"/>
        </w:rPr>
        <w:t xml:space="preserve"> differentiating levels</w:t>
      </w:r>
      <w:r w:rsidR="00F41828">
        <w:rPr>
          <w:sz w:val="24"/>
          <w:szCs w:val="24"/>
          <w:lang w:val="en-GB"/>
        </w:rPr>
        <w:t xml:space="preserve"> of operating and thus the need</w:t>
      </w:r>
      <w:r w:rsidR="00DE0F48" w:rsidRPr="00FC307E">
        <w:rPr>
          <w:sz w:val="24"/>
          <w:szCs w:val="24"/>
          <w:lang w:val="en-GB"/>
        </w:rPr>
        <w:t xml:space="preserve"> of information and support are varied. The recommendations below reflect the responses gathered during our engagement with PPG </w:t>
      </w:r>
      <w:r w:rsidR="00B702AC">
        <w:rPr>
          <w:sz w:val="24"/>
          <w:szCs w:val="24"/>
          <w:lang w:val="en-GB"/>
        </w:rPr>
        <w:t>Chair</w:t>
      </w:r>
      <w:r w:rsidR="00DE0F48" w:rsidRPr="00FC307E">
        <w:rPr>
          <w:sz w:val="24"/>
          <w:szCs w:val="24"/>
          <w:lang w:val="en-GB"/>
        </w:rPr>
        <w:t>s.</w:t>
      </w:r>
    </w:p>
    <w:p w14:paraId="04869085" w14:textId="77777777" w:rsidR="00DE0F48" w:rsidRPr="00FC307E" w:rsidRDefault="00DE0F48" w:rsidP="00DE0F48">
      <w:pPr>
        <w:rPr>
          <w:sz w:val="24"/>
          <w:szCs w:val="24"/>
          <w:lang w:val="en-GB"/>
        </w:rPr>
      </w:pPr>
      <w:r w:rsidRPr="00FC307E">
        <w:rPr>
          <w:sz w:val="24"/>
          <w:szCs w:val="24"/>
          <w:lang w:val="en-GB"/>
        </w:rPr>
        <w:t>Practical and operational changes:</w:t>
      </w:r>
    </w:p>
    <w:p w14:paraId="3962F89D" w14:textId="0A87ADF1" w:rsidR="00DE0F48" w:rsidRPr="00FC307E" w:rsidRDefault="00DE0F48" w:rsidP="00DE0F48">
      <w:pPr>
        <w:numPr>
          <w:ilvl w:val="0"/>
          <w:numId w:val="25"/>
        </w:numPr>
        <w:rPr>
          <w:sz w:val="24"/>
          <w:szCs w:val="24"/>
          <w:lang w:bidi="en-GB"/>
        </w:rPr>
      </w:pPr>
      <w:r w:rsidRPr="00FC307E">
        <w:rPr>
          <w:sz w:val="24"/>
          <w:szCs w:val="24"/>
          <w:lang w:bidi="en-GB"/>
        </w:rPr>
        <w:t>Develop clear and concise regional information</w:t>
      </w:r>
      <w:r w:rsidR="00D17C6E" w:rsidRPr="00FC307E">
        <w:rPr>
          <w:sz w:val="24"/>
          <w:szCs w:val="24"/>
          <w:lang w:bidi="en-GB"/>
        </w:rPr>
        <w:t>, particularly around service changes</w:t>
      </w:r>
      <w:r w:rsidRPr="00FC307E">
        <w:rPr>
          <w:sz w:val="24"/>
          <w:szCs w:val="24"/>
          <w:lang w:bidi="en-GB"/>
        </w:rPr>
        <w:t xml:space="preserve"> and disseminate </w:t>
      </w:r>
      <w:r w:rsidR="001F17D7" w:rsidRPr="00FC307E">
        <w:rPr>
          <w:sz w:val="24"/>
          <w:szCs w:val="24"/>
          <w:lang w:bidi="en-GB"/>
        </w:rPr>
        <w:t xml:space="preserve">to PPG </w:t>
      </w:r>
      <w:r w:rsidR="00B702AC">
        <w:rPr>
          <w:sz w:val="24"/>
          <w:szCs w:val="24"/>
          <w:lang w:bidi="en-GB"/>
        </w:rPr>
        <w:t>Chair</w:t>
      </w:r>
      <w:r w:rsidR="001F17D7" w:rsidRPr="00FC307E">
        <w:rPr>
          <w:sz w:val="24"/>
          <w:szCs w:val="24"/>
          <w:lang w:bidi="en-GB"/>
        </w:rPr>
        <w:t>s via</w:t>
      </w:r>
      <w:r w:rsidRPr="00FC307E">
        <w:rPr>
          <w:sz w:val="24"/>
          <w:szCs w:val="24"/>
          <w:lang w:bidi="en-GB"/>
        </w:rPr>
        <w:t xml:space="preserve"> </w:t>
      </w:r>
      <w:r w:rsidR="001F17D7" w:rsidRPr="00FC307E">
        <w:rPr>
          <w:sz w:val="24"/>
          <w:szCs w:val="24"/>
          <w:lang w:bidi="en-GB"/>
        </w:rPr>
        <w:t xml:space="preserve">regular </w:t>
      </w:r>
      <w:r w:rsidR="00F41828">
        <w:rPr>
          <w:sz w:val="24"/>
          <w:szCs w:val="24"/>
          <w:lang w:bidi="en-GB"/>
        </w:rPr>
        <w:t>newsletters.</w:t>
      </w:r>
    </w:p>
    <w:p w14:paraId="24E85EA7" w14:textId="3F264829" w:rsidR="00DE0F48" w:rsidRPr="00FC307E" w:rsidRDefault="00DE0F48" w:rsidP="00DE0F48">
      <w:pPr>
        <w:numPr>
          <w:ilvl w:val="0"/>
          <w:numId w:val="25"/>
        </w:numPr>
        <w:rPr>
          <w:sz w:val="24"/>
          <w:szCs w:val="24"/>
          <w:lang w:bidi="en-GB"/>
        </w:rPr>
      </w:pPr>
      <w:r w:rsidRPr="00FC307E">
        <w:rPr>
          <w:sz w:val="24"/>
          <w:szCs w:val="24"/>
          <w:lang w:bidi="en-GB"/>
        </w:rPr>
        <w:t xml:space="preserve">Develop and </w:t>
      </w:r>
      <w:r w:rsidRPr="00C46348">
        <w:rPr>
          <w:sz w:val="24"/>
          <w:szCs w:val="24"/>
          <w:lang w:bidi="en-GB"/>
        </w:rPr>
        <w:t xml:space="preserve">coordinate </w:t>
      </w:r>
      <w:r w:rsidR="00081F49" w:rsidRPr="00C46348">
        <w:rPr>
          <w:sz w:val="24"/>
          <w:szCs w:val="24"/>
          <w:lang w:bidi="en-GB"/>
        </w:rPr>
        <w:t xml:space="preserve">a PPG </w:t>
      </w:r>
      <w:r w:rsidR="00B702AC">
        <w:rPr>
          <w:sz w:val="24"/>
          <w:szCs w:val="24"/>
          <w:lang w:bidi="en-GB"/>
        </w:rPr>
        <w:t>Chair</w:t>
      </w:r>
      <w:r w:rsidR="00081F49" w:rsidRPr="00C46348">
        <w:rPr>
          <w:sz w:val="24"/>
          <w:szCs w:val="24"/>
          <w:lang w:bidi="en-GB"/>
        </w:rPr>
        <w:t xml:space="preserve"> network meeting,</w:t>
      </w:r>
      <w:r w:rsidR="00081F49" w:rsidRPr="00FC307E">
        <w:rPr>
          <w:sz w:val="24"/>
          <w:szCs w:val="24"/>
          <w:lang w:bidi="en-GB"/>
        </w:rPr>
        <w:t xml:space="preserve"> similar to the North Somerset model</w:t>
      </w:r>
      <w:r w:rsidR="00F229FA" w:rsidRPr="00FC307E">
        <w:rPr>
          <w:sz w:val="24"/>
          <w:szCs w:val="24"/>
          <w:lang w:bidi="en-GB"/>
        </w:rPr>
        <w:t xml:space="preserve"> i</w:t>
      </w:r>
      <w:r w:rsidR="00F41828">
        <w:rPr>
          <w:sz w:val="24"/>
          <w:szCs w:val="24"/>
          <w:lang w:bidi="en-GB"/>
        </w:rPr>
        <w:t>nitially via video conferencing.</w:t>
      </w:r>
    </w:p>
    <w:p w14:paraId="0183E851" w14:textId="53054B73" w:rsidR="00DE0F48" w:rsidRPr="00FC307E" w:rsidRDefault="008C6C41" w:rsidP="00DE0F48">
      <w:pPr>
        <w:numPr>
          <w:ilvl w:val="0"/>
          <w:numId w:val="25"/>
        </w:numPr>
        <w:rPr>
          <w:sz w:val="24"/>
          <w:szCs w:val="24"/>
          <w:lang w:bidi="en-GB"/>
        </w:rPr>
      </w:pPr>
      <w:r w:rsidRPr="00FC307E">
        <w:rPr>
          <w:sz w:val="24"/>
          <w:szCs w:val="24"/>
          <w:lang w:bidi="en-GB"/>
        </w:rPr>
        <w:t xml:space="preserve">An offer of training for </w:t>
      </w:r>
      <w:r w:rsidR="00B702AC">
        <w:rPr>
          <w:sz w:val="24"/>
          <w:szCs w:val="24"/>
          <w:lang w:bidi="en-GB"/>
        </w:rPr>
        <w:t>Chair</w:t>
      </w:r>
      <w:r w:rsidRPr="00FC307E">
        <w:rPr>
          <w:sz w:val="24"/>
          <w:szCs w:val="24"/>
          <w:lang w:bidi="en-GB"/>
        </w:rPr>
        <w:t>s</w:t>
      </w:r>
      <w:r w:rsidR="00D17C6E" w:rsidRPr="00FC307E">
        <w:rPr>
          <w:sz w:val="24"/>
          <w:szCs w:val="24"/>
          <w:lang w:bidi="en-GB"/>
        </w:rPr>
        <w:t xml:space="preserve"> around issues in member recruitment and video conferencing</w:t>
      </w:r>
      <w:r w:rsidR="00F41828">
        <w:rPr>
          <w:sz w:val="24"/>
          <w:szCs w:val="24"/>
          <w:lang w:bidi="en-GB"/>
        </w:rPr>
        <w:t>. T</w:t>
      </w:r>
      <w:r w:rsidRPr="00FC307E">
        <w:rPr>
          <w:sz w:val="24"/>
          <w:szCs w:val="24"/>
          <w:lang w:bidi="en-GB"/>
        </w:rPr>
        <w:t>his can be incorporated into network meetings</w:t>
      </w:r>
      <w:r w:rsidR="00F41828">
        <w:rPr>
          <w:sz w:val="24"/>
          <w:szCs w:val="24"/>
          <w:lang w:bidi="en-GB"/>
        </w:rPr>
        <w:t>.</w:t>
      </w:r>
    </w:p>
    <w:p w14:paraId="3C740F04" w14:textId="78A8DA71" w:rsidR="00DE0F48" w:rsidRPr="00C46348" w:rsidRDefault="00280035" w:rsidP="00DE0F48">
      <w:pPr>
        <w:numPr>
          <w:ilvl w:val="0"/>
          <w:numId w:val="25"/>
        </w:numPr>
        <w:rPr>
          <w:sz w:val="24"/>
          <w:szCs w:val="24"/>
          <w:lang w:bidi="en-GB"/>
        </w:rPr>
      </w:pPr>
      <w:r w:rsidRPr="00C46348">
        <w:rPr>
          <w:sz w:val="24"/>
          <w:szCs w:val="24"/>
          <w:lang w:bidi="en-GB"/>
        </w:rPr>
        <w:t xml:space="preserve">Bring together existing work streams to ensure there is no duplication </w:t>
      </w:r>
      <w:r w:rsidR="00C46348">
        <w:rPr>
          <w:sz w:val="24"/>
          <w:szCs w:val="24"/>
          <w:lang w:bidi="en-GB"/>
        </w:rPr>
        <w:t xml:space="preserve">of </w:t>
      </w:r>
      <w:r w:rsidRPr="00C46348">
        <w:rPr>
          <w:sz w:val="24"/>
          <w:szCs w:val="24"/>
          <w:lang w:bidi="en-GB"/>
        </w:rPr>
        <w:t>support moving forwards around PPG development</w:t>
      </w:r>
      <w:r w:rsidR="00F41828" w:rsidRPr="00C46348">
        <w:rPr>
          <w:sz w:val="24"/>
          <w:szCs w:val="24"/>
          <w:lang w:bidi="en-GB"/>
        </w:rPr>
        <w:t>.</w:t>
      </w:r>
    </w:p>
    <w:p w14:paraId="46FCE0A0" w14:textId="77777777" w:rsidR="00DE0F48" w:rsidRPr="00DE0F48" w:rsidRDefault="00DE0F48" w:rsidP="00DE0F48"/>
    <w:p w14:paraId="725A2B30" w14:textId="38E06A33" w:rsidR="006303DB" w:rsidRPr="001E4B9E" w:rsidRDefault="006303DB" w:rsidP="006303DB">
      <w:pPr>
        <w:pStyle w:val="Heading1"/>
        <w:spacing w:beforeLines="100" w:before="240" w:afterLines="100" w:after="240"/>
        <w:rPr>
          <w:b/>
        </w:rPr>
      </w:pPr>
      <w:bookmarkStart w:id="5" w:name="_Toc43979373"/>
      <w:r w:rsidRPr="001E4B9E">
        <w:rPr>
          <w:b/>
        </w:rPr>
        <w:t>Engagement</w:t>
      </w:r>
      <w:bookmarkEnd w:id="5"/>
    </w:p>
    <w:p w14:paraId="19C88C9C" w14:textId="789F5273" w:rsidR="007732D8" w:rsidRPr="007732D8" w:rsidRDefault="006303DB" w:rsidP="006303DB">
      <w:pPr>
        <w:pStyle w:val="ListParagraph"/>
        <w:numPr>
          <w:ilvl w:val="0"/>
          <w:numId w:val="18"/>
        </w:numPr>
        <w:tabs>
          <w:tab w:val="left" w:pos="6999"/>
        </w:tabs>
        <w:spacing w:beforeLines="100" w:before="240" w:afterLines="100" w:after="240" w:line="312" w:lineRule="auto"/>
        <w:rPr>
          <w:b/>
          <w:color w:val="44546A" w:themeColor="text2"/>
          <w:sz w:val="24"/>
          <w:szCs w:val="24"/>
        </w:rPr>
      </w:pPr>
      <w:r>
        <w:rPr>
          <w:color w:val="44546A" w:themeColor="text2"/>
          <w:sz w:val="24"/>
          <w:szCs w:val="24"/>
        </w:rPr>
        <w:t xml:space="preserve">Number of </w:t>
      </w:r>
      <w:r w:rsidR="002B7E73">
        <w:rPr>
          <w:color w:val="44546A" w:themeColor="text2"/>
          <w:sz w:val="24"/>
          <w:szCs w:val="24"/>
        </w:rPr>
        <w:t>respondents</w:t>
      </w:r>
      <w:r w:rsidR="007732D8">
        <w:rPr>
          <w:color w:val="44546A" w:themeColor="text2"/>
          <w:sz w:val="24"/>
          <w:szCs w:val="24"/>
        </w:rPr>
        <w:t xml:space="preserve">: 9 PPG representatives answered questions via email </w:t>
      </w:r>
      <w:r w:rsidR="002C1D71">
        <w:rPr>
          <w:color w:val="44546A" w:themeColor="text2"/>
          <w:sz w:val="24"/>
          <w:szCs w:val="24"/>
        </w:rPr>
        <w:t xml:space="preserve">and </w:t>
      </w:r>
    </w:p>
    <w:p w14:paraId="0837CA33" w14:textId="7BED1E14" w:rsidR="006303DB" w:rsidRPr="00E874D3" w:rsidRDefault="00533C9B" w:rsidP="00F41828">
      <w:pPr>
        <w:pStyle w:val="ListParagraph"/>
        <w:tabs>
          <w:tab w:val="left" w:pos="6999"/>
        </w:tabs>
        <w:spacing w:beforeLines="100" w:before="240" w:afterLines="100" w:after="240" w:line="312" w:lineRule="auto"/>
        <w:rPr>
          <w:b/>
          <w:color w:val="44546A" w:themeColor="text2"/>
          <w:sz w:val="24"/>
          <w:szCs w:val="24"/>
        </w:rPr>
      </w:pPr>
      <w:r>
        <w:rPr>
          <w:color w:val="44546A" w:themeColor="text2"/>
          <w:sz w:val="24"/>
          <w:szCs w:val="24"/>
        </w:rPr>
        <w:t>10</w:t>
      </w:r>
      <w:r w:rsidR="007732D8">
        <w:rPr>
          <w:color w:val="44546A" w:themeColor="text2"/>
          <w:sz w:val="24"/>
          <w:szCs w:val="24"/>
        </w:rPr>
        <w:t xml:space="preserve"> attended </w:t>
      </w:r>
      <w:r w:rsidR="00F41828">
        <w:rPr>
          <w:color w:val="44546A" w:themeColor="text2"/>
          <w:sz w:val="24"/>
          <w:szCs w:val="24"/>
        </w:rPr>
        <w:t xml:space="preserve">an </w:t>
      </w:r>
      <w:r w:rsidR="00F41828" w:rsidRPr="00C46348">
        <w:rPr>
          <w:color w:val="44546A" w:themeColor="text2"/>
          <w:sz w:val="24"/>
          <w:szCs w:val="24"/>
        </w:rPr>
        <w:t>o</w:t>
      </w:r>
      <w:r w:rsidR="00F41828">
        <w:rPr>
          <w:color w:val="44546A" w:themeColor="text2"/>
          <w:sz w:val="24"/>
          <w:szCs w:val="24"/>
        </w:rPr>
        <w:t>nline workshop e</w:t>
      </w:r>
      <w:r w:rsidR="007732D8">
        <w:rPr>
          <w:color w:val="44546A" w:themeColor="text2"/>
          <w:sz w:val="24"/>
          <w:szCs w:val="24"/>
        </w:rPr>
        <w:t xml:space="preserve">vent to </w:t>
      </w:r>
      <w:r w:rsidR="00F41828">
        <w:rPr>
          <w:color w:val="44546A" w:themeColor="text2"/>
          <w:sz w:val="24"/>
          <w:szCs w:val="24"/>
        </w:rPr>
        <w:t>have the</w:t>
      </w:r>
      <w:r>
        <w:rPr>
          <w:color w:val="44546A" w:themeColor="text2"/>
          <w:sz w:val="24"/>
          <w:szCs w:val="24"/>
        </w:rPr>
        <w:t xml:space="preserve"> opportunity to feedback aro</w:t>
      </w:r>
      <w:r w:rsidR="00F41828">
        <w:rPr>
          <w:color w:val="44546A" w:themeColor="text2"/>
          <w:sz w:val="24"/>
          <w:szCs w:val="24"/>
        </w:rPr>
        <w:t xml:space="preserve">und the questions asked to all </w:t>
      </w:r>
      <w:r w:rsidR="00B702AC">
        <w:rPr>
          <w:color w:val="44546A" w:themeColor="text2"/>
          <w:sz w:val="24"/>
          <w:szCs w:val="24"/>
        </w:rPr>
        <w:t>Chair</w:t>
      </w:r>
      <w:r>
        <w:rPr>
          <w:color w:val="44546A" w:themeColor="text2"/>
          <w:sz w:val="24"/>
          <w:szCs w:val="24"/>
        </w:rPr>
        <w:t>s via email communication.</w:t>
      </w:r>
    </w:p>
    <w:p w14:paraId="5F54C072" w14:textId="023F4719" w:rsidR="006303DB" w:rsidRPr="000472F8" w:rsidRDefault="006303DB" w:rsidP="006303DB">
      <w:pPr>
        <w:pStyle w:val="ListParagraph"/>
        <w:numPr>
          <w:ilvl w:val="0"/>
          <w:numId w:val="18"/>
        </w:numPr>
        <w:tabs>
          <w:tab w:val="left" w:pos="6999"/>
        </w:tabs>
        <w:spacing w:beforeLines="100" w:before="240" w:afterLines="100" w:after="240" w:line="312" w:lineRule="auto"/>
        <w:rPr>
          <w:b/>
          <w:color w:val="44546A" w:themeColor="text2"/>
          <w:sz w:val="24"/>
          <w:szCs w:val="24"/>
        </w:rPr>
      </w:pPr>
      <w:r w:rsidRPr="000472F8">
        <w:rPr>
          <w:color w:val="44546A" w:themeColor="text2"/>
          <w:sz w:val="24"/>
          <w:szCs w:val="24"/>
        </w:rPr>
        <w:t xml:space="preserve">Time period: </w:t>
      </w:r>
      <w:r w:rsidR="007732D8">
        <w:rPr>
          <w:color w:val="44546A" w:themeColor="text2"/>
          <w:sz w:val="24"/>
          <w:szCs w:val="24"/>
        </w:rPr>
        <w:t>June – July 2020</w:t>
      </w:r>
    </w:p>
    <w:p w14:paraId="7A03CBD7" w14:textId="0F737C6A" w:rsidR="00BB3359" w:rsidRPr="007732D8" w:rsidRDefault="002B7E73" w:rsidP="007732D8">
      <w:pPr>
        <w:pStyle w:val="ListParagraph"/>
        <w:numPr>
          <w:ilvl w:val="0"/>
          <w:numId w:val="18"/>
        </w:numPr>
        <w:tabs>
          <w:tab w:val="left" w:pos="6999"/>
          <w:tab w:val="left" w:pos="7938"/>
        </w:tabs>
        <w:spacing w:beforeLines="100" w:before="240" w:afterLines="100" w:after="240" w:line="312" w:lineRule="auto"/>
        <w:rPr>
          <w:b/>
          <w:color w:val="44546A" w:themeColor="text2"/>
          <w:sz w:val="24"/>
          <w:szCs w:val="24"/>
        </w:rPr>
      </w:pPr>
      <w:r w:rsidRPr="000472F8">
        <w:rPr>
          <w:color w:val="44546A" w:themeColor="text2"/>
          <w:sz w:val="24"/>
          <w:szCs w:val="24"/>
        </w:rPr>
        <w:t xml:space="preserve">Audience: </w:t>
      </w:r>
      <w:r w:rsidR="007732D8">
        <w:rPr>
          <w:color w:val="44546A" w:themeColor="text2"/>
          <w:sz w:val="24"/>
          <w:szCs w:val="24"/>
        </w:rPr>
        <w:t xml:space="preserve">Bristol Patient Participation Group </w:t>
      </w:r>
      <w:r w:rsidR="00B702AC">
        <w:rPr>
          <w:color w:val="44546A" w:themeColor="text2"/>
          <w:sz w:val="24"/>
          <w:szCs w:val="24"/>
        </w:rPr>
        <w:t>Chair</w:t>
      </w:r>
      <w:r w:rsidR="00C46348">
        <w:rPr>
          <w:color w:val="44546A" w:themeColor="text2"/>
          <w:sz w:val="24"/>
          <w:szCs w:val="24"/>
        </w:rPr>
        <w:t xml:space="preserve">s and acting </w:t>
      </w:r>
      <w:r w:rsidR="00B702AC">
        <w:rPr>
          <w:color w:val="44546A" w:themeColor="text2"/>
          <w:sz w:val="24"/>
          <w:szCs w:val="24"/>
        </w:rPr>
        <w:t>Chair</w:t>
      </w:r>
      <w:r w:rsidR="007732D8">
        <w:rPr>
          <w:color w:val="44546A" w:themeColor="text2"/>
          <w:sz w:val="24"/>
          <w:szCs w:val="24"/>
        </w:rPr>
        <w:t>s (Practice Managers or other Professionals working for Practice)</w:t>
      </w:r>
    </w:p>
    <w:p w14:paraId="7FEE41AB" w14:textId="0894762D" w:rsidR="006303DB" w:rsidRPr="00BB3359" w:rsidRDefault="006303DB" w:rsidP="00BB3359">
      <w:pPr>
        <w:rPr>
          <w:lang w:val="en-GB" w:bidi="en-GB"/>
        </w:rPr>
      </w:pPr>
    </w:p>
    <w:p w14:paraId="69E0A252" w14:textId="334BDD70" w:rsidR="00DA73BA" w:rsidRPr="001E4B9E" w:rsidRDefault="00DA73BA" w:rsidP="00DA73BA">
      <w:pPr>
        <w:pStyle w:val="Heading1"/>
        <w:spacing w:beforeLines="100" w:before="240" w:afterLines="100" w:after="240"/>
        <w:rPr>
          <w:b/>
        </w:rPr>
      </w:pPr>
      <w:bookmarkStart w:id="6" w:name="_Toc43979374"/>
      <w:r>
        <w:rPr>
          <w:b/>
        </w:rPr>
        <w:t xml:space="preserve">Full </w:t>
      </w:r>
      <w:r w:rsidRPr="001E4B9E">
        <w:rPr>
          <w:b/>
        </w:rPr>
        <w:t>Results</w:t>
      </w:r>
      <w:bookmarkEnd w:id="6"/>
      <w:r w:rsidRPr="001E4B9E">
        <w:rPr>
          <w:b/>
        </w:rPr>
        <w:tab/>
      </w:r>
    </w:p>
    <w:p w14:paraId="56328CC1" w14:textId="09FCC2FB" w:rsidR="00717C3C" w:rsidRPr="008741DB" w:rsidRDefault="00DA73BA" w:rsidP="00717C3C">
      <w:pPr>
        <w:tabs>
          <w:tab w:val="left" w:pos="6999"/>
        </w:tabs>
        <w:spacing w:beforeLines="100" w:before="240" w:afterLines="100" w:after="240"/>
        <w:rPr>
          <w:color w:val="44546A" w:themeColor="text2"/>
          <w:sz w:val="24"/>
          <w:szCs w:val="24"/>
        </w:rPr>
      </w:pPr>
      <w:r w:rsidRPr="008741DB">
        <w:rPr>
          <w:color w:val="44546A" w:themeColor="text2"/>
          <w:sz w:val="24"/>
          <w:szCs w:val="24"/>
        </w:rPr>
        <w:t xml:space="preserve">When analyzing </w:t>
      </w:r>
      <w:r w:rsidR="009B4677" w:rsidRPr="008741DB">
        <w:rPr>
          <w:color w:val="44546A" w:themeColor="text2"/>
          <w:sz w:val="24"/>
          <w:szCs w:val="24"/>
        </w:rPr>
        <w:t>the find</w:t>
      </w:r>
      <w:r w:rsidR="00F41828" w:rsidRPr="008741DB">
        <w:rPr>
          <w:color w:val="44546A" w:themeColor="text2"/>
          <w:sz w:val="24"/>
          <w:szCs w:val="24"/>
        </w:rPr>
        <w:t xml:space="preserve">ings from this project, </w:t>
      </w:r>
      <w:r w:rsidR="00F246CC" w:rsidRPr="008741DB">
        <w:rPr>
          <w:color w:val="44546A" w:themeColor="text2"/>
          <w:sz w:val="24"/>
          <w:szCs w:val="24"/>
        </w:rPr>
        <w:t>4</w:t>
      </w:r>
      <w:r w:rsidRPr="008741DB">
        <w:rPr>
          <w:color w:val="44546A" w:themeColor="text2"/>
          <w:sz w:val="24"/>
          <w:szCs w:val="24"/>
        </w:rPr>
        <w:t xml:space="preserve"> </w:t>
      </w:r>
      <w:r w:rsidR="00EF5852" w:rsidRPr="008741DB">
        <w:rPr>
          <w:color w:val="44546A" w:themeColor="text2"/>
          <w:sz w:val="24"/>
          <w:szCs w:val="24"/>
        </w:rPr>
        <w:t>distinct themes emerge</w:t>
      </w:r>
      <w:r w:rsidR="00F41828" w:rsidRPr="008741DB">
        <w:rPr>
          <w:color w:val="44546A" w:themeColor="text2"/>
          <w:sz w:val="24"/>
          <w:szCs w:val="24"/>
        </w:rPr>
        <w:t>d</w:t>
      </w:r>
      <w:r w:rsidR="00EF5852" w:rsidRPr="008741DB">
        <w:rPr>
          <w:color w:val="44546A" w:themeColor="text2"/>
          <w:sz w:val="24"/>
          <w:szCs w:val="24"/>
        </w:rPr>
        <w:t>, each with their own respective sub themes.</w:t>
      </w:r>
    </w:p>
    <w:p w14:paraId="2419F968" w14:textId="6245A7A4" w:rsidR="00717C3C" w:rsidRPr="008741DB" w:rsidRDefault="00717C3C" w:rsidP="00717C3C">
      <w:pPr>
        <w:pStyle w:val="ListParagraph"/>
        <w:numPr>
          <w:ilvl w:val="0"/>
          <w:numId w:val="27"/>
        </w:numPr>
        <w:tabs>
          <w:tab w:val="left" w:pos="6999"/>
        </w:tabs>
        <w:spacing w:beforeLines="100" w:before="240" w:afterLines="100" w:after="240"/>
        <w:rPr>
          <w:color w:val="44546A" w:themeColor="text2"/>
          <w:sz w:val="24"/>
          <w:szCs w:val="24"/>
        </w:rPr>
      </w:pPr>
      <w:r w:rsidRPr="008741DB">
        <w:rPr>
          <w:color w:val="44546A" w:themeColor="text2"/>
          <w:sz w:val="24"/>
          <w:szCs w:val="24"/>
        </w:rPr>
        <w:t>Successes</w:t>
      </w:r>
      <w:r w:rsidRPr="008741DB">
        <w:rPr>
          <w:color w:val="44546A" w:themeColor="text2"/>
          <w:sz w:val="24"/>
          <w:szCs w:val="24"/>
        </w:rPr>
        <w:br/>
      </w:r>
    </w:p>
    <w:p w14:paraId="0635525F" w14:textId="0ED0F051" w:rsidR="00DA73BA" w:rsidRPr="008741DB" w:rsidRDefault="00F00CB4" w:rsidP="00FC307E">
      <w:pPr>
        <w:pStyle w:val="ListParagraph"/>
        <w:numPr>
          <w:ilvl w:val="0"/>
          <w:numId w:val="18"/>
        </w:numPr>
        <w:tabs>
          <w:tab w:val="left" w:pos="6999"/>
        </w:tabs>
        <w:spacing w:beforeLines="100" w:before="240" w:afterLines="100" w:after="240"/>
        <w:rPr>
          <w:color w:val="44546A" w:themeColor="text2"/>
          <w:sz w:val="24"/>
          <w:szCs w:val="24"/>
        </w:rPr>
      </w:pPr>
      <w:r w:rsidRPr="008741DB">
        <w:rPr>
          <w:color w:val="44546A" w:themeColor="text2"/>
          <w:sz w:val="24"/>
          <w:szCs w:val="24"/>
        </w:rPr>
        <w:t>Practice Staff and PPG Relationship</w:t>
      </w:r>
    </w:p>
    <w:p w14:paraId="7AEFFE26" w14:textId="77777777" w:rsidR="00467B5D" w:rsidRPr="008741DB" w:rsidRDefault="00467B5D" w:rsidP="00467B5D">
      <w:pPr>
        <w:tabs>
          <w:tab w:val="left" w:pos="6999"/>
        </w:tabs>
        <w:spacing w:beforeLines="100" w:before="240" w:afterLines="100" w:after="240"/>
        <w:rPr>
          <w:color w:val="44546A" w:themeColor="text2"/>
          <w:sz w:val="24"/>
          <w:szCs w:val="24"/>
        </w:rPr>
      </w:pPr>
    </w:p>
    <w:p w14:paraId="4F9E9962" w14:textId="224D61BB" w:rsidR="00DA73BA" w:rsidRPr="008741DB" w:rsidRDefault="00DA73BA" w:rsidP="00DA73BA">
      <w:pPr>
        <w:tabs>
          <w:tab w:val="left" w:pos="6999"/>
        </w:tabs>
        <w:spacing w:beforeLines="100" w:before="240" w:afterLines="100" w:after="240"/>
        <w:rPr>
          <w:color w:val="44546A" w:themeColor="text2"/>
          <w:sz w:val="24"/>
          <w:szCs w:val="24"/>
        </w:rPr>
      </w:pPr>
      <w:r w:rsidRPr="008741DB">
        <w:rPr>
          <w:color w:val="44546A" w:themeColor="text2"/>
          <w:sz w:val="24"/>
          <w:szCs w:val="24"/>
        </w:rPr>
        <w:t xml:space="preserve">2) </w:t>
      </w:r>
      <w:r w:rsidR="001F17D7" w:rsidRPr="008741DB">
        <w:rPr>
          <w:color w:val="44546A" w:themeColor="text2"/>
          <w:sz w:val="24"/>
          <w:szCs w:val="24"/>
        </w:rPr>
        <w:t xml:space="preserve">Engagement and </w:t>
      </w:r>
      <w:r w:rsidR="00F00CB4" w:rsidRPr="008741DB">
        <w:rPr>
          <w:color w:val="44546A" w:themeColor="text2"/>
          <w:sz w:val="24"/>
          <w:szCs w:val="24"/>
        </w:rPr>
        <w:t>Diversity</w:t>
      </w:r>
    </w:p>
    <w:p w14:paraId="13229A94" w14:textId="057CCD93" w:rsidR="00DA73BA" w:rsidRPr="008741DB" w:rsidRDefault="00717C3C" w:rsidP="00FC307E">
      <w:pPr>
        <w:pStyle w:val="ListParagraph"/>
        <w:numPr>
          <w:ilvl w:val="0"/>
          <w:numId w:val="29"/>
        </w:numPr>
        <w:tabs>
          <w:tab w:val="left" w:pos="6999"/>
        </w:tabs>
        <w:spacing w:beforeLines="100" w:before="240" w:afterLines="100" w:after="240"/>
        <w:rPr>
          <w:color w:val="44546A" w:themeColor="text2"/>
          <w:sz w:val="24"/>
          <w:szCs w:val="24"/>
        </w:rPr>
      </w:pPr>
      <w:r w:rsidRPr="008741DB">
        <w:rPr>
          <w:color w:val="44546A" w:themeColor="text2"/>
          <w:sz w:val="24"/>
          <w:szCs w:val="24"/>
        </w:rPr>
        <w:t>Diversity Successes</w:t>
      </w:r>
    </w:p>
    <w:p w14:paraId="7FE2006B" w14:textId="21EC5FAA" w:rsidR="00FC307E" w:rsidRPr="008741DB" w:rsidRDefault="00FC307E" w:rsidP="00FC307E">
      <w:pPr>
        <w:pStyle w:val="ListParagraph"/>
        <w:numPr>
          <w:ilvl w:val="0"/>
          <w:numId w:val="29"/>
        </w:numPr>
        <w:tabs>
          <w:tab w:val="left" w:pos="6999"/>
        </w:tabs>
        <w:spacing w:beforeLines="100" w:before="240" w:afterLines="100" w:after="240"/>
        <w:rPr>
          <w:color w:val="44546A" w:themeColor="text2"/>
          <w:sz w:val="24"/>
          <w:szCs w:val="24"/>
        </w:rPr>
      </w:pPr>
      <w:r w:rsidRPr="008741DB">
        <w:rPr>
          <w:color w:val="44546A" w:themeColor="text2"/>
          <w:sz w:val="24"/>
          <w:szCs w:val="24"/>
        </w:rPr>
        <w:t>Diversity Challenges</w:t>
      </w:r>
    </w:p>
    <w:p w14:paraId="4599031B" w14:textId="4A0FEA96" w:rsidR="00FC307E" w:rsidRPr="008741DB" w:rsidRDefault="00FC307E" w:rsidP="00DA73BA">
      <w:pPr>
        <w:pStyle w:val="ListParagraph"/>
        <w:numPr>
          <w:ilvl w:val="0"/>
          <w:numId w:val="29"/>
        </w:numPr>
        <w:tabs>
          <w:tab w:val="left" w:pos="6999"/>
        </w:tabs>
        <w:spacing w:beforeLines="100" w:before="240" w:afterLines="100" w:after="240"/>
        <w:rPr>
          <w:color w:val="44546A" w:themeColor="text2"/>
          <w:sz w:val="24"/>
          <w:szCs w:val="24"/>
        </w:rPr>
      </w:pPr>
      <w:r w:rsidRPr="008741DB">
        <w:rPr>
          <w:color w:val="44546A" w:themeColor="text2"/>
          <w:sz w:val="24"/>
          <w:szCs w:val="24"/>
        </w:rPr>
        <w:t xml:space="preserve">Engagement </w:t>
      </w:r>
    </w:p>
    <w:p w14:paraId="48DC6EDE" w14:textId="09A0B1FE" w:rsidR="001F17D7" w:rsidRPr="008741DB" w:rsidRDefault="00DA73BA" w:rsidP="00DA73BA">
      <w:pPr>
        <w:tabs>
          <w:tab w:val="left" w:pos="6999"/>
        </w:tabs>
        <w:spacing w:beforeLines="100" w:before="240" w:afterLines="100" w:after="240"/>
        <w:rPr>
          <w:color w:val="44546A" w:themeColor="text2"/>
          <w:sz w:val="24"/>
          <w:szCs w:val="24"/>
        </w:rPr>
      </w:pPr>
      <w:r w:rsidRPr="008741DB">
        <w:rPr>
          <w:color w:val="44546A" w:themeColor="text2"/>
          <w:sz w:val="24"/>
          <w:szCs w:val="24"/>
        </w:rPr>
        <w:t xml:space="preserve">3) </w:t>
      </w:r>
      <w:r w:rsidR="001F17D7" w:rsidRPr="008741DB">
        <w:rPr>
          <w:color w:val="44546A" w:themeColor="text2"/>
          <w:sz w:val="24"/>
          <w:szCs w:val="24"/>
        </w:rPr>
        <w:t>Challenges and external links with other PPGs</w:t>
      </w:r>
    </w:p>
    <w:p w14:paraId="31318E01" w14:textId="1BF25D56" w:rsidR="00F246CC" w:rsidRPr="008741DB" w:rsidRDefault="00FC307E" w:rsidP="00FC307E">
      <w:pPr>
        <w:pStyle w:val="ListParagraph"/>
        <w:numPr>
          <w:ilvl w:val="0"/>
          <w:numId w:val="30"/>
        </w:numPr>
        <w:tabs>
          <w:tab w:val="left" w:pos="6999"/>
        </w:tabs>
        <w:spacing w:beforeLines="100" w:before="240" w:afterLines="100" w:after="240"/>
        <w:rPr>
          <w:color w:val="44546A" w:themeColor="text2"/>
          <w:sz w:val="24"/>
          <w:szCs w:val="24"/>
        </w:rPr>
      </w:pPr>
      <w:r w:rsidRPr="008741DB">
        <w:rPr>
          <w:color w:val="44546A" w:themeColor="text2"/>
          <w:sz w:val="24"/>
          <w:szCs w:val="24"/>
        </w:rPr>
        <w:t>Face to face meetings</w:t>
      </w:r>
    </w:p>
    <w:p w14:paraId="3BF36C28" w14:textId="77777777" w:rsidR="00FC307E" w:rsidRPr="008741DB" w:rsidRDefault="00FC307E" w:rsidP="00FC307E">
      <w:pPr>
        <w:pStyle w:val="ListParagraph"/>
        <w:numPr>
          <w:ilvl w:val="0"/>
          <w:numId w:val="30"/>
        </w:numPr>
        <w:tabs>
          <w:tab w:val="left" w:pos="6999"/>
        </w:tabs>
        <w:spacing w:beforeLines="100" w:before="240" w:afterLines="100" w:after="240"/>
        <w:rPr>
          <w:color w:val="44546A" w:themeColor="text2"/>
          <w:sz w:val="24"/>
          <w:szCs w:val="24"/>
          <w:lang w:val="en-GB"/>
        </w:rPr>
      </w:pPr>
      <w:r w:rsidRPr="008741DB">
        <w:rPr>
          <w:color w:val="44546A" w:themeColor="text2"/>
          <w:sz w:val="24"/>
          <w:szCs w:val="24"/>
          <w:lang w:val="en-GB"/>
        </w:rPr>
        <w:t>External links with other PPGs</w:t>
      </w:r>
    </w:p>
    <w:p w14:paraId="2FF66E4D" w14:textId="0489120D" w:rsidR="00FC307E" w:rsidRPr="008741DB" w:rsidRDefault="00FC307E" w:rsidP="00FC307E">
      <w:pPr>
        <w:pStyle w:val="ListParagraph"/>
        <w:numPr>
          <w:ilvl w:val="0"/>
          <w:numId w:val="30"/>
        </w:numPr>
        <w:tabs>
          <w:tab w:val="left" w:pos="6999"/>
        </w:tabs>
        <w:spacing w:beforeLines="100" w:before="240" w:afterLines="100" w:after="240"/>
        <w:rPr>
          <w:color w:val="44546A" w:themeColor="text2"/>
          <w:sz w:val="24"/>
          <w:szCs w:val="24"/>
        </w:rPr>
      </w:pPr>
      <w:r w:rsidRPr="008741DB">
        <w:rPr>
          <w:color w:val="44546A" w:themeColor="text2"/>
          <w:sz w:val="24"/>
          <w:szCs w:val="24"/>
        </w:rPr>
        <w:t xml:space="preserve">Other challenges </w:t>
      </w:r>
    </w:p>
    <w:p w14:paraId="552189D7" w14:textId="59DA1929" w:rsidR="00F246CC" w:rsidRPr="008741DB" w:rsidRDefault="00F246CC" w:rsidP="00DA73BA">
      <w:pPr>
        <w:tabs>
          <w:tab w:val="left" w:pos="6999"/>
        </w:tabs>
        <w:spacing w:beforeLines="100" w:before="240" w:afterLines="100" w:after="240"/>
        <w:rPr>
          <w:color w:val="44546A" w:themeColor="text2"/>
          <w:sz w:val="24"/>
          <w:szCs w:val="24"/>
        </w:rPr>
      </w:pPr>
      <w:r w:rsidRPr="008741DB">
        <w:rPr>
          <w:color w:val="44546A" w:themeColor="text2"/>
          <w:sz w:val="24"/>
          <w:szCs w:val="24"/>
        </w:rPr>
        <w:t>4) Network Going Forward</w:t>
      </w:r>
    </w:p>
    <w:p w14:paraId="4CD9DBDA" w14:textId="0B36AC9A" w:rsidR="00FC307E" w:rsidRPr="008741DB" w:rsidRDefault="00FC307E" w:rsidP="00FC307E">
      <w:pPr>
        <w:pStyle w:val="ListParagraph"/>
        <w:numPr>
          <w:ilvl w:val="0"/>
          <w:numId w:val="31"/>
        </w:numPr>
        <w:tabs>
          <w:tab w:val="left" w:pos="6999"/>
        </w:tabs>
        <w:spacing w:beforeLines="100" w:before="240" w:afterLines="100" w:after="240"/>
        <w:rPr>
          <w:color w:val="44546A" w:themeColor="text2"/>
          <w:sz w:val="24"/>
          <w:szCs w:val="24"/>
        </w:rPr>
      </w:pPr>
      <w:r w:rsidRPr="008741DB">
        <w:rPr>
          <w:color w:val="44546A" w:themeColor="text2"/>
          <w:sz w:val="24"/>
          <w:szCs w:val="24"/>
        </w:rPr>
        <w:t>Information sharing</w:t>
      </w:r>
    </w:p>
    <w:p w14:paraId="4B884EF6" w14:textId="77777777" w:rsidR="00FC307E" w:rsidRPr="008741DB" w:rsidRDefault="00FC307E" w:rsidP="00FC307E">
      <w:pPr>
        <w:pStyle w:val="ListParagraph"/>
        <w:numPr>
          <w:ilvl w:val="0"/>
          <w:numId w:val="31"/>
        </w:numPr>
        <w:tabs>
          <w:tab w:val="left" w:pos="6999"/>
        </w:tabs>
        <w:spacing w:beforeLines="100" w:before="240" w:afterLines="100" w:after="240"/>
        <w:rPr>
          <w:color w:val="44546A" w:themeColor="text2"/>
          <w:sz w:val="24"/>
          <w:szCs w:val="24"/>
        </w:rPr>
      </w:pPr>
      <w:r w:rsidRPr="008741DB">
        <w:rPr>
          <w:color w:val="44546A" w:themeColor="text2"/>
          <w:sz w:val="24"/>
          <w:szCs w:val="24"/>
        </w:rPr>
        <w:t xml:space="preserve">Meetings and teleconferencing </w:t>
      </w:r>
    </w:p>
    <w:p w14:paraId="3590B32E" w14:textId="3173E123" w:rsidR="00FC307E" w:rsidRPr="008741DB" w:rsidRDefault="00FC307E" w:rsidP="00FC307E">
      <w:pPr>
        <w:pStyle w:val="ListParagraph"/>
        <w:numPr>
          <w:ilvl w:val="0"/>
          <w:numId w:val="31"/>
        </w:numPr>
        <w:tabs>
          <w:tab w:val="left" w:pos="6999"/>
        </w:tabs>
        <w:spacing w:beforeLines="100" w:before="240" w:afterLines="100" w:after="240"/>
        <w:rPr>
          <w:color w:val="44546A" w:themeColor="text2"/>
          <w:sz w:val="24"/>
          <w:szCs w:val="24"/>
        </w:rPr>
      </w:pPr>
      <w:r w:rsidRPr="008741DB">
        <w:rPr>
          <w:color w:val="44546A" w:themeColor="text2"/>
          <w:sz w:val="24"/>
          <w:szCs w:val="24"/>
        </w:rPr>
        <w:t xml:space="preserve">Support and training </w:t>
      </w:r>
    </w:p>
    <w:p w14:paraId="3C2EAA0F" w14:textId="48A73B29" w:rsidR="00F246CC" w:rsidRPr="008741DB" w:rsidRDefault="00FC307E" w:rsidP="00DA73BA">
      <w:pPr>
        <w:pStyle w:val="ListParagraph"/>
        <w:numPr>
          <w:ilvl w:val="0"/>
          <w:numId w:val="31"/>
        </w:numPr>
        <w:tabs>
          <w:tab w:val="left" w:pos="6999"/>
        </w:tabs>
        <w:spacing w:beforeLines="100" w:before="240" w:afterLines="100" w:after="240"/>
        <w:rPr>
          <w:color w:val="44546A" w:themeColor="text2"/>
          <w:sz w:val="24"/>
          <w:szCs w:val="24"/>
        </w:rPr>
      </w:pPr>
      <w:r w:rsidRPr="008741DB">
        <w:rPr>
          <w:color w:val="44546A" w:themeColor="text2"/>
          <w:sz w:val="24"/>
          <w:szCs w:val="24"/>
        </w:rPr>
        <w:t xml:space="preserve">The need to avoid duplication </w:t>
      </w:r>
    </w:p>
    <w:p w14:paraId="25E4A2EC" w14:textId="11FF24A4" w:rsidR="00EF4510" w:rsidRPr="00F246CC" w:rsidRDefault="00EF4510" w:rsidP="00EF4510">
      <w:pPr>
        <w:tabs>
          <w:tab w:val="left" w:pos="6999"/>
        </w:tabs>
        <w:spacing w:beforeLines="100" w:before="240" w:afterLines="100" w:after="240"/>
        <w:rPr>
          <w:b/>
          <w:i/>
          <w:color w:val="44546A" w:themeColor="text2"/>
          <w:sz w:val="32"/>
          <w:szCs w:val="32"/>
          <w:lang w:val="en-GB"/>
        </w:rPr>
      </w:pPr>
      <w:r w:rsidRPr="00EF4510">
        <w:rPr>
          <w:b/>
          <w:i/>
          <w:color w:val="44546A" w:themeColor="text2"/>
          <w:sz w:val="32"/>
          <w:szCs w:val="32"/>
        </w:rPr>
        <w:t xml:space="preserve">1) </w:t>
      </w:r>
      <w:r w:rsidR="00F246CC" w:rsidRPr="00F246CC">
        <w:rPr>
          <w:b/>
          <w:i/>
          <w:color w:val="44546A" w:themeColor="text2"/>
          <w:sz w:val="32"/>
          <w:szCs w:val="32"/>
          <w:lang w:val="en-GB"/>
        </w:rPr>
        <w:t>Successes</w:t>
      </w:r>
    </w:p>
    <w:p w14:paraId="247E6DC6" w14:textId="653EDCEF" w:rsidR="00F246CC" w:rsidRPr="00F246CC" w:rsidRDefault="00F246CC" w:rsidP="003C4BD6">
      <w:pPr>
        <w:tabs>
          <w:tab w:val="left" w:pos="6999"/>
        </w:tabs>
        <w:spacing w:beforeLines="100" w:before="240" w:afterLines="100" w:after="240"/>
        <w:rPr>
          <w:b/>
          <w:color w:val="44546A" w:themeColor="text2"/>
          <w:sz w:val="24"/>
          <w:szCs w:val="24"/>
          <w:lang w:val="en-GB"/>
        </w:rPr>
      </w:pPr>
      <w:r w:rsidRPr="00F246CC">
        <w:rPr>
          <w:b/>
          <w:color w:val="44546A" w:themeColor="text2"/>
          <w:sz w:val="24"/>
          <w:szCs w:val="24"/>
          <w:lang w:val="en-GB"/>
        </w:rPr>
        <w:t xml:space="preserve">a) Practice Staff and PPG Relationship:  </w:t>
      </w:r>
    </w:p>
    <w:p w14:paraId="46C45654" w14:textId="2B3F1117" w:rsidR="003C4BD6" w:rsidRDefault="00533C9B" w:rsidP="003C4BD6">
      <w:pPr>
        <w:tabs>
          <w:tab w:val="left" w:pos="6999"/>
        </w:tabs>
        <w:spacing w:beforeLines="100" w:before="240" w:afterLines="100" w:after="240"/>
        <w:rPr>
          <w:color w:val="44546A" w:themeColor="text2"/>
          <w:sz w:val="24"/>
          <w:szCs w:val="24"/>
          <w:lang w:val="en-GB"/>
        </w:rPr>
      </w:pPr>
      <w:r>
        <w:rPr>
          <w:color w:val="44546A" w:themeColor="text2"/>
          <w:sz w:val="24"/>
          <w:szCs w:val="24"/>
          <w:lang w:val="en-GB"/>
        </w:rPr>
        <w:t>Of the 19</w:t>
      </w:r>
      <w:r w:rsidR="00937CDE">
        <w:rPr>
          <w:color w:val="44546A" w:themeColor="text2"/>
          <w:sz w:val="24"/>
          <w:szCs w:val="24"/>
          <w:lang w:val="en-GB"/>
        </w:rPr>
        <w:t xml:space="preserve"> respondents</w:t>
      </w:r>
      <w:r w:rsidR="00F246CC">
        <w:rPr>
          <w:color w:val="44546A" w:themeColor="text2"/>
          <w:sz w:val="24"/>
          <w:szCs w:val="24"/>
          <w:lang w:val="en-GB"/>
        </w:rPr>
        <w:t xml:space="preserve"> asked about their </w:t>
      </w:r>
      <w:r w:rsidR="00F41828" w:rsidRPr="00F41828">
        <w:rPr>
          <w:color w:val="44546A" w:themeColor="text2"/>
          <w:sz w:val="24"/>
          <w:szCs w:val="24"/>
          <w:lang w:val="en-GB"/>
        </w:rPr>
        <w:t>Pa</w:t>
      </w:r>
      <w:r w:rsidR="00F41828">
        <w:rPr>
          <w:color w:val="44546A" w:themeColor="text2"/>
          <w:sz w:val="24"/>
          <w:szCs w:val="24"/>
          <w:lang w:val="en-GB"/>
        </w:rPr>
        <w:t>tient P</w:t>
      </w:r>
      <w:r w:rsidR="00F246CC">
        <w:rPr>
          <w:color w:val="44546A" w:themeColor="text2"/>
          <w:sz w:val="24"/>
          <w:szCs w:val="24"/>
          <w:lang w:val="en-GB"/>
        </w:rPr>
        <w:t xml:space="preserve">articipation </w:t>
      </w:r>
      <w:r w:rsidR="00F41828">
        <w:rPr>
          <w:color w:val="44546A" w:themeColor="text2"/>
          <w:sz w:val="24"/>
          <w:szCs w:val="24"/>
          <w:lang w:val="en-GB"/>
        </w:rPr>
        <w:t>G</w:t>
      </w:r>
      <w:r w:rsidR="00F246CC">
        <w:rPr>
          <w:color w:val="44546A" w:themeColor="text2"/>
          <w:sz w:val="24"/>
          <w:szCs w:val="24"/>
          <w:lang w:val="en-GB"/>
        </w:rPr>
        <w:t>roups</w:t>
      </w:r>
      <w:r w:rsidR="00F41828">
        <w:rPr>
          <w:color w:val="44546A" w:themeColor="text2"/>
          <w:sz w:val="24"/>
          <w:szCs w:val="24"/>
          <w:lang w:val="en-GB"/>
        </w:rPr>
        <w:t>’</w:t>
      </w:r>
      <w:r w:rsidR="00F246CC">
        <w:rPr>
          <w:color w:val="44546A" w:themeColor="text2"/>
          <w:sz w:val="24"/>
          <w:szCs w:val="24"/>
          <w:lang w:val="en-GB"/>
        </w:rPr>
        <w:t xml:space="preserve"> successes,</w:t>
      </w:r>
      <w:r w:rsidR="00937CDE">
        <w:rPr>
          <w:color w:val="44546A" w:themeColor="text2"/>
          <w:sz w:val="24"/>
          <w:szCs w:val="24"/>
          <w:lang w:val="en-GB"/>
        </w:rPr>
        <w:t xml:space="preserve"> 8</w:t>
      </w:r>
      <w:r w:rsidR="003C4BD6" w:rsidRPr="003C4BD6">
        <w:rPr>
          <w:color w:val="44546A" w:themeColor="text2"/>
          <w:sz w:val="24"/>
          <w:szCs w:val="24"/>
          <w:lang w:val="en-GB"/>
        </w:rPr>
        <w:t xml:space="preserve"> respondents noted that strong relations</w:t>
      </w:r>
      <w:r w:rsidR="00F41828">
        <w:rPr>
          <w:color w:val="44546A" w:themeColor="text2"/>
          <w:sz w:val="24"/>
          <w:szCs w:val="24"/>
          <w:lang w:val="en-GB"/>
        </w:rPr>
        <w:t>hips with the p</w:t>
      </w:r>
      <w:r w:rsidR="00F246CC">
        <w:rPr>
          <w:color w:val="44546A" w:themeColor="text2"/>
          <w:sz w:val="24"/>
          <w:szCs w:val="24"/>
          <w:lang w:val="en-GB"/>
        </w:rPr>
        <w:t>ractice staff were</w:t>
      </w:r>
      <w:r w:rsidR="003C4BD6" w:rsidRPr="003C4BD6">
        <w:rPr>
          <w:color w:val="44546A" w:themeColor="text2"/>
          <w:sz w:val="24"/>
          <w:szCs w:val="24"/>
          <w:lang w:val="en-GB"/>
        </w:rPr>
        <w:t xml:space="preserve"> a success</w:t>
      </w:r>
      <w:r w:rsidR="006A3F78">
        <w:rPr>
          <w:color w:val="44546A" w:themeColor="text2"/>
          <w:sz w:val="24"/>
          <w:szCs w:val="24"/>
          <w:lang w:val="en-GB"/>
        </w:rPr>
        <w:t xml:space="preserve"> and vital</w:t>
      </w:r>
      <w:r w:rsidR="003C4BD6" w:rsidRPr="003C4BD6">
        <w:rPr>
          <w:color w:val="44546A" w:themeColor="text2"/>
          <w:sz w:val="24"/>
          <w:szCs w:val="24"/>
          <w:lang w:val="en-GB"/>
        </w:rPr>
        <w:t xml:space="preserve"> in the PPG operating</w:t>
      </w:r>
      <w:r w:rsidR="00F246CC">
        <w:rPr>
          <w:color w:val="44546A" w:themeColor="text2"/>
          <w:sz w:val="24"/>
          <w:szCs w:val="24"/>
          <w:lang w:val="en-GB"/>
        </w:rPr>
        <w:t xml:space="preserve"> effectively</w:t>
      </w:r>
      <w:r w:rsidR="00F41828">
        <w:rPr>
          <w:color w:val="44546A" w:themeColor="text2"/>
          <w:sz w:val="24"/>
          <w:szCs w:val="24"/>
          <w:lang w:val="en-GB"/>
        </w:rPr>
        <w:t>. T</w:t>
      </w:r>
      <w:r w:rsidR="003C4BD6" w:rsidRPr="003C4BD6">
        <w:rPr>
          <w:color w:val="44546A" w:themeColor="text2"/>
          <w:sz w:val="24"/>
          <w:szCs w:val="24"/>
          <w:lang w:val="en-GB"/>
        </w:rPr>
        <w:t>here could be an opportunity to explore thi</w:t>
      </w:r>
      <w:r w:rsidR="00937CDE">
        <w:rPr>
          <w:color w:val="44546A" w:themeColor="text2"/>
          <w:sz w:val="24"/>
          <w:szCs w:val="24"/>
          <w:lang w:val="en-GB"/>
        </w:rPr>
        <w:t>s further with learning around w</w:t>
      </w:r>
      <w:r w:rsidR="003C4BD6" w:rsidRPr="003C4BD6">
        <w:rPr>
          <w:color w:val="44546A" w:themeColor="text2"/>
          <w:sz w:val="24"/>
          <w:szCs w:val="24"/>
          <w:lang w:val="en-GB"/>
        </w:rPr>
        <w:t>hat makes a good relationship betwe</w:t>
      </w:r>
      <w:r w:rsidR="00937CDE">
        <w:rPr>
          <w:color w:val="44546A" w:themeColor="text2"/>
          <w:sz w:val="24"/>
          <w:szCs w:val="24"/>
          <w:lang w:val="en-GB"/>
        </w:rPr>
        <w:t>en PPG and their practice</w:t>
      </w:r>
      <w:r w:rsidR="00F41828">
        <w:rPr>
          <w:color w:val="44546A" w:themeColor="text2"/>
          <w:sz w:val="24"/>
          <w:szCs w:val="24"/>
          <w:lang w:val="en-GB"/>
        </w:rPr>
        <w:t xml:space="preserve"> via </w:t>
      </w:r>
      <w:r w:rsidR="00C46348">
        <w:rPr>
          <w:color w:val="44546A" w:themeColor="text2"/>
          <w:sz w:val="24"/>
          <w:szCs w:val="24"/>
          <w:lang w:val="en-GB"/>
        </w:rPr>
        <w:t xml:space="preserve">a </w:t>
      </w:r>
      <w:r w:rsidR="00F41828">
        <w:rPr>
          <w:color w:val="44546A" w:themeColor="text2"/>
          <w:sz w:val="24"/>
          <w:szCs w:val="24"/>
          <w:lang w:val="en-GB"/>
        </w:rPr>
        <w:t>networ</w:t>
      </w:r>
      <w:r w:rsidR="00C46348">
        <w:rPr>
          <w:color w:val="44546A" w:themeColor="text2"/>
          <w:sz w:val="24"/>
          <w:szCs w:val="24"/>
          <w:lang w:val="en-GB"/>
        </w:rPr>
        <w:t>k</w:t>
      </w:r>
      <w:r w:rsidR="00F41828">
        <w:rPr>
          <w:color w:val="44546A" w:themeColor="text2"/>
          <w:sz w:val="24"/>
          <w:szCs w:val="24"/>
          <w:lang w:val="en-GB"/>
        </w:rPr>
        <w:t xml:space="preserve">, workshops and </w:t>
      </w:r>
      <w:r w:rsidR="003C4BD6" w:rsidRPr="003C4BD6">
        <w:rPr>
          <w:color w:val="44546A" w:themeColor="text2"/>
          <w:sz w:val="24"/>
          <w:szCs w:val="24"/>
          <w:lang w:val="en-GB"/>
        </w:rPr>
        <w:t>newsletter article</w:t>
      </w:r>
      <w:r w:rsidR="00F41828">
        <w:rPr>
          <w:color w:val="44546A" w:themeColor="text2"/>
          <w:sz w:val="24"/>
          <w:szCs w:val="24"/>
          <w:lang w:val="en-GB"/>
        </w:rPr>
        <w:t>s</w:t>
      </w:r>
      <w:r w:rsidR="003C4BD6" w:rsidRPr="003C4BD6">
        <w:rPr>
          <w:color w:val="44546A" w:themeColor="text2"/>
          <w:sz w:val="24"/>
          <w:szCs w:val="24"/>
          <w:lang w:val="en-GB"/>
        </w:rPr>
        <w:t xml:space="preserve">. </w:t>
      </w:r>
      <w:r w:rsidR="00F246CC">
        <w:rPr>
          <w:color w:val="44546A" w:themeColor="text2"/>
          <w:sz w:val="24"/>
          <w:szCs w:val="24"/>
          <w:lang w:val="en-GB"/>
        </w:rPr>
        <w:t xml:space="preserve">These findings are highlighted in the quotes below. </w:t>
      </w:r>
    </w:p>
    <w:p w14:paraId="0E61DBCA" w14:textId="1BD3E7BF" w:rsidR="00C46348" w:rsidRDefault="00C46348" w:rsidP="00C46348">
      <w:pPr>
        <w:tabs>
          <w:tab w:val="left" w:pos="6999"/>
        </w:tabs>
        <w:spacing w:beforeLines="100" w:before="240" w:afterLines="100" w:after="240"/>
        <w:rPr>
          <w:i/>
          <w:color w:val="44546A" w:themeColor="text2"/>
          <w:sz w:val="24"/>
          <w:szCs w:val="24"/>
          <w:lang w:val="en-GB"/>
        </w:rPr>
      </w:pPr>
      <w:r w:rsidRPr="004E076A">
        <w:rPr>
          <w:i/>
          <w:color w:val="44546A" w:themeColor="text2"/>
          <w:sz w:val="24"/>
          <w:szCs w:val="24"/>
          <w:lang w:val="en-GB"/>
        </w:rPr>
        <w:t xml:space="preserve">“A clear agenda prepared by our Ops Manager and </w:t>
      </w:r>
      <w:r w:rsidR="00B702AC">
        <w:rPr>
          <w:i/>
          <w:color w:val="44546A" w:themeColor="text2"/>
          <w:sz w:val="24"/>
          <w:szCs w:val="24"/>
          <w:lang w:val="en-GB"/>
        </w:rPr>
        <w:t>Chair</w:t>
      </w:r>
      <w:r w:rsidRPr="004E076A">
        <w:rPr>
          <w:i/>
          <w:color w:val="44546A" w:themeColor="text2"/>
          <w:sz w:val="24"/>
          <w:szCs w:val="24"/>
          <w:lang w:val="en-GB"/>
        </w:rPr>
        <w:t xml:space="preserve"> so we have accurate info to hand and try and anticipate questions. Practice staff are excellent in following up on questions/issues and feed back to us if we have made a difference! Practice staff a</w:t>
      </w:r>
      <w:r>
        <w:rPr>
          <w:i/>
          <w:color w:val="44546A" w:themeColor="text2"/>
          <w:sz w:val="24"/>
          <w:szCs w:val="24"/>
          <w:lang w:val="en-GB"/>
        </w:rPr>
        <w:t>re clearly committed to the PPG</w:t>
      </w:r>
      <w:r w:rsidRPr="004E076A">
        <w:rPr>
          <w:i/>
          <w:color w:val="44546A" w:themeColor="text2"/>
          <w:sz w:val="24"/>
          <w:szCs w:val="24"/>
          <w:lang w:val="en-GB"/>
        </w:rPr>
        <w:t>, take us seriously and we have had GPs, nurses and other guests to answer or elucidate specific issues.”</w:t>
      </w:r>
    </w:p>
    <w:p w14:paraId="306C4FDC" w14:textId="3BBD75FE" w:rsidR="003C4BD6" w:rsidRPr="003C4BD6" w:rsidRDefault="00F246CC" w:rsidP="003C4BD6">
      <w:pPr>
        <w:tabs>
          <w:tab w:val="left" w:pos="6999"/>
        </w:tabs>
        <w:spacing w:beforeLines="100" w:before="240" w:afterLines="100" w:after="240"/>
        <w:rPr>
          <w:i/>
          <w:color w:val="44546A" w:themeColor="text2"/>
          <w:sz w:val="24"/>
          <w:szCs w:val="24"/>
          <w:lang w:val="en-GB"/>
        </w:rPr>
      </w:pPr>
      <w:r w:rsidRPr="003C4BD6">
        <w:rPr>
          <w:i/>
          <w:color w:val="44546A" w:themeColor="text2"/>
          <w:sz w:val="24"/>
          <w:szCs w:val="24"/>
          <w:lang w:val="en-GB"/>
        </w:rPr>
        <w:t xml:space="preserve"> </w:t>
      </w:r>
      <w:r w:rsidR="003C4BD6" w:rsidRPr="003C4BD6">
        <w:rPr>
          <w:i/>
          <w:color w:val="44546A" w:themeColor="text2"/>
          <w:sz w:val="24"/>
          <w:szCs w:val="24"/>
          <w:lang w:val="en-GB"/>
        </w:rPr>
        <w:t>“</w:t>
      </w:r>
      <w:r>
        <w:rPr>
          <w:i/>
          <w:color w:val="44546A" w:themeColor="text2"/>
          <w:sz w:val="24"/>
          <w:szCs w:val="24"/>
          <w:lang w:val="en-GB"/>
        </w:rPr>
        <w:t>A g</w:t>
      </w:r>
      <w:r w:rsidR="003C4BD6" w:rsidRPr="003C4BD6">
        <w:rPr>
          <w:i/>
          <w:color w:val="44546A" w:themeColor="text2"/>
          <w:sz w:val="24"/>
          <w:szCs w:val="24"/>
          <w:lang w:val="en-GB"/>
        </w:rPr>
        <w:t>ood flow between GPs and Management and PPG.</w:t>
      </w:r>
      <w:r w:rsidR="00F41828">
        <w:rPr>
          <w:i/>
          <w:color w:val="44546A" w:themeColor="text2"/>
          <w:sz w:val="24"/>
          <w:szCs w:val="24"/>
          <w:lang w:val="en-GB"/>
        </w:rPr>
        <w:t xml:space="preserve"> Members are encouraged to ask ma</w:t>
      </w:r>
      <w:r w:rsidR="003C4BD6" w:rsidRPr="003C4BD6">
        <w:rPr>
          <w:i/>
          <w:color w:val="44546A" w:themeColor="text2"/>
          <w:sz w:val="24"/>
          <w:szCs w:val="24"/>
          <w:lang w:val="en-GB"/>
        </w:rPr>
        <w:t>nagement also when issues are not in</w:t>
      </w:r>
      <w:r w:rsidR="00F41828">
        <w:rPr>
          <w:i/>
          <w:color w:val="44546A" w:themeColor="text2"/>
          <w:sz w:val="24"/>
          <w:szCs w:val="24"/>
          <w:lang w:val="en-GB"/>
        </w:rPr>
        <w:t>volving patient confidentiality. T</w:t>
      </w:r>
      <w:r w:rsidR="003C4BD6" w:rsidRPr="003C4BD6">
        <w:rPr>
          <w:i/>
          <w:color w:val="44546A" w:themeColor="text2"/>
          <w:sz w:val="24"/>
          <w:szCs w:val="24"/>
          <w:lang w:val="en-GB"/>
        </w:rPr>
        <w:t>hey try out new structural ideas with the PPG.”</w:t>
      </w:r>
    </w:p>
    <w:p w14:paraId="1B81B826" w14:textId="27F92B7D" w:rsidR="004E076A" w:rsidRPr="004E076A" w:rsidRDefault="00C46348" w:rsidP="004E076A">
      <w:pPr>
        <w:tabs>
          <w:tab w:val="left" w:pos="6999"/>
        </w:tabs>
        <w:spacing w:beforeLines="100" w:before="240" w:afterLines="100" w:after="240"/>
        <w:rPr>
          <w:i/>
          <w:color w:val="44546A" w:themeColor="text2"/>
          <w:sz w:val="24"/>
          <w:szCs w:val="24"/>
          <w:lang w:val="en-GB"/>
        </w:rPr>
      </w:pPr>
      <w:r w:rsidRPr="004E076A">
        <w:rPr>
          <w:i/>
          <w:color w:val="44546A" w:themeColor="text2"/>
          <w:sz w:val="24"/>
          <w:szCs w:val="24"/>
          <w:lang w:val="en-GB"/>
        </w:rPr>
        <w:t xml:space="preserve"> </w:t>
      </w:r>
      <w:r w:rsidR="004E076A" w:rsidRPr="004E076A">
        <w:rPr>
          <w:i/>
          <w:color w:val="44546A" w:themeColor="text2"/>
          <w:sz w:val="24"/>
          <w:szCs w:val="24"/>
          <w:lang w:val="en-GB"/>
        </w:rPr>
        <w:t xml:space="preserve">“When I arrived as a patient at my practice many years ago we did not have a PPG, and one of </w:t>
      </w:r>
      <w:r w:rsidR="00F41828">
        <w:rPr>
          <w:i/>
          <w:color w:val="44546A" w:themeColor="text2"/>
          <w:sz w:val="24"/>
          <w:szCs w:val="24"/>
          <w:lang w:val="en-GB"/>
        </w:rPr>
        <w:t xml:space="preserve">the </w:t>
      </w:r>
      <w:r w:rsidR="004E076A" w:rsidRPr="004E076A">
        <w:rPr>
          <w:i/>
          <w:color w:val="44546A" w:themeColor="text2"/>
          <w:sz w:val="24"/>
          <w:szCs w:val="24"/>
          <w:lang w:val="en-GB"/>
        </w:rPr>
        <w:t>things that is key to a successful PPG including ours is the role Practice manager. I cannot say how much support I have received from our practice manager.”</w:t>
      </w:r>
    </w:p>
    <w:p w14:paraId="6E4EDD83" w14:textId="4DCC22AE" w:rsidR="00F246CC" w:rsidRPr="00F246CC" w:rsidRDefault="00B9062E" w:rsidP="003C4BD6">
      <w:pPr>
        <w:tabs>
          <w:tab w:val="left" w:pos="6999"/>
        </w:tabs>
        <w:spacing w:beforeLines="100" w:before="240" w:afterLines="100" w:after="240"/>
        <w:rPr>
          <w:i/>
          <w:color w:val="44546A" w:themeColor="text2"/>
          <w:sz w:val="24"/>
          <w:szCs w:val="24"/>
          <w:lang w:val="en-GB"/>
        </w:rPr>
      </w:pPr>
      <w:r w:rsidRPr="00F246CC">
        <w:rPr>
          <w:i/>
          <w:color w:val="44546A" w:themeColor="text2"/>
          <w:sz w:val="24"/>
          <w:szCs w:val="24"/>
          <w:lang w:val="en-GB"/>
        </w:rPr>
        <w:lastRenderedPageBreak/>
        <w:t xml:space="preserve"> </w:t>
      </w:r>
      <w:r w:rsidR="00F41828">
        <w:rPr>
          <w:i/>
          <w:color w:val="44546A" w:themeColor="text2"/>
          <w:sz w:val="24"/>
          <w:szCs w:val="24"/>
          <w:lang w:val="en-GB"/>
        </w:rPr>
        <w:t>“Our p</w:t>
      </w:r>
      <w:r w:rsidR="00F246CC" w:rsidRPr="00F246CC">
        <w:rPr>
          <w:i/>
          <w:color w:val="44546A" w:themeColor="text2"/>
          <w:sz w:val="24"/>
          <w:szCs w:val="24"/>
          <w:lang w:val="en-GB"/>
        </w:rPr>
        <w:t>ractice manager has a diverse view of everything going on i</w:t>
      </w:r>
      <w:r w:rsidR="0048481C">
        <w:rPr>
          <w:i/>
          <w:color w:val="44546A" w:themeColor="text2"/>
          <w:sz w:val="24"/>
          <w:szCs w:val="24"/>
          <w:lang w:val="en-GB"/>
        </w:rPr>
        <w:t>n the practice and is vital to our</w:t>
      </w:r>
      <w:r w:rsidR="00F246CC" w:rsidRPr="00F246CC">
        <w:rPr>
          <w:i/>
          <w:color w:val="44546A" w:themeColor="text2"/>
          <w:sz w:val="24"/>
          <w:szCs w:val="24"/>
          <w:lang w:val="en-GB"/>
        </w:rPr>
        <w:t xml:space="preserve"> successful PPG”</w:t>
      </w:r>
    </w:p>
    <w:p w14:paraId="6294EA44" w14:textId="1E8155BC" w:rsidR="00F246CC" w:rsidRDefault="0048481C" w:rsidP="003C4BD6">
      <w:pPr>
        <w:tabs>
          <w:tab w:val="left" w:pos="6999"/>
        </w:tabs>
        <w:spacing w:beforeLines="100" w:before="240" w:afterLines="100" w:after="240"/>
        <w:rPr>
          <w:color w:val="44546A" w:themeColor="text2"/>
          <w:sz w:val="24"/>
          <w:szCs w:val="24"/>
          <w:lang w:val="en-GB"/>
        </w:rPr>
      </w:pPr>
      <w:r w:rsidRPr="00C46348">
        <w:rPr>
          <w:color w:val="44546A" w:themeColor="text2"/>
          <w:sz w:val="24"/>
          <w:szCs w:val="24"/>
          <w:lang w:val="en-GB"/>
        </w:rPr>
        <w:t>A</w:t>
      </w:r>
      <w:r w:rsidR="00F41828" w:rsidRPr="00C46348">
        <w:rPr>
          <w:color w:val="44546A" w:themeColor="text2"/>
          <w:sz w:val="24"/>
          <w:szCs w:val="24"/>
          <w:lang w:val="en-GB"/>
        </w:rPr>
        <w:t xml:space="preserve"> more in-</w:t>
      </w:r>
      <w:r w:rsidR="00352401" w:rsidRPr="00C46348">
        <w:rPr>
          <w:color w:val="44546A" w:themeColor="text2"/>
          <w:sz w:val="24"/>
          <w:szCs w:val="24"/>
          <w:lang w:val="en-GB"/>
        </w:rPr>
        <w:t>depth insight</w:t>
      </w:r>
      <w:r w:rsidR="00D47448" w:rsidRPr="00C46348">
        <w:rPr>
          <w:color w:val="44546A" w:themeColor="text2"/>
          <w:sz w:val="24"/>
          <w:szCs w:val="24"/>
          <w:lang w:val="en-GB"/>
        </w:rPr>
        <w:t xml:space="preserve"> was received </w:t>
      </w:r>
      <w:r w:rsidR="00C46348">
        <w:rPr>
          <w:color w:val="44546A" w:themeColor="text2"/>
          <w:sz w:val="24"/>
          <w:szCs w:val="24"/>
          <w:lang w:val="en-GB"/>
        </w:rPr>
        <w:t xml:space="preserve">about how </w:t>
      </w:r>
      <w:r w:rsidR="00D47448" w:rsidRPr="00C46348">
        <w:rPr>
          <w:color w:val="44546A" w:themeColor="text2"/>
          <w:sz w:val="24"/>
          <w:szCs w:val="24"/>
          <w:lang w:val="en-GB"/>
        </w:rPr>
        <w:t>a</w:t>
      </w:r>
      <w:r w:rsidRPr="00C46348">
        <w:rPr>
          <w:color w:val="44546A" w:themeColor="text2"/>
          <w:sz w:val="24"/>
          <w:szCs w:val="24"/>
          <w:lang w:val="en-GB"/>
        </w:rPr>
        <w:t xml:space="preserve"> </w:t>
      </w:r>
      <w:r w:rsidR="00B10804" w:rsidRPr="00C46348">
        <w:rPr>
          <w:color w:val="44546A" w:themeColor="text2"/>
          <w:sz w:val="24"/>
          <w:szCs w:val="24"/>
          <w:lang w:val="en-GB"/>
        </w:rPr>
        <w:t xml:space="preserve">GP Practice and </w:t>
      </w:r>
      <w:r w:rsidR="00D47448" w:rsidRPr="00C46348">
        <w:rPr>
          <w:color w:val="44546A" w:themeColor="text2"/>
          <w:sz w:val="24"/>
          <w:szCs w:val="24"/>
          <w:lang w:val="en-GB"/>
        </w:rPr>
        <w:t>its</w:t>
      </w:r>
      <w:r w:rsidR="00C46348">
        <w:rPr>
          <w:color w:val="44546A" w:themeColor="text2"/>
          <w:sz w:val="24"/>
          <w:szCs w:val="24"/>
          <w:lang w:val="en-GB"/>
        </w:rPr>
        <w:t xml:space="preserve"> PPG develop and maintain a successful relationship</w:t>
      </w:r>
      <w:r w:rsidR="00C46348" w:rsidRPr="00C46348">
        <w:rPr>
          <w:color w:val="44546A" w:themeColor="text2"/>
          <w:sz w:val="24"/>
          <w:szCs w:val="24"/>
          <w:lang w:val="en-GB"/>
        </w:rPr>
        <w:t xml:space="preserve">. </w:t>
      </w:r>
      <w:r w:rsidR="00B10804" w:rsidRPr="00C46348">
        <w:rPr>
          <w:color w:val="44546A" w:themeColor="text2"/>
          <w:sz w:val="24"/>
          <w:szCs w:val="24"/>
          <w:lang w:val="en-GB"/>
        </w:rPr>
        <w:t>It shows</w:t>
      </w:r>
      <w:r w:rsidR="00B10804">
        <w:rPr>
          <w:color w:val="44546A" w:themeColor="text2"/>
          <w:sz w:val="24"/>
          <w:szCs w:val="24"/>
          <w:lang w:val="en-GB"/>
        </w:rPr>
        <w:t xml:space="preserve"> the PPG has active input in decisions that affect not just the practice, but the patients it serves. </w:t>
      </w:r>
    </w:p>
    <w:p w14:paraId="10C6AD68" w14:textId="600F0358" w:rsidR="003C4BD6" w:rsidRDefault="000B124A" w:rsidP="003C4BD6">
      <w:pPr>
        <w:tabs>
          <w:tab w:val="left" w:pos="6999"/>
        </w:tabs>
        <w:spacing w:beforeLines="100" w:before="240" w:afterLines="100" w:after="240"/>
        <w:rPr>
          <w:i/>
          <w:color w:val="44546A" w:themeColor="text2"/>
          <w:sz w:val="24"/>
          <w:szCs w:val="24"/>
          <w:lang w:val="en-GB"/>
        </w:rPr>
      </w:pPr>
      <w:r w:rsidRPr="000B124A">
        <w:rPr>
          <w:i/>
          <w:color w:val="44546A" w:themeColor="text2"/>
          <w:sz w:val="24"/>
          <w:szCs w:val="24"/>
          <w:lang w:val="en-GB"/>
        </w:rPr>
        <w:t>“</w:t>
      </w:r>
      <w:r w:rsidR="003C4BD6" w:rsidRPr="000B124A">
        <w:rPr>
          <w:i/>
          <w:color w:val="44546A" w:themeColor="text2"/>
          <w:sz w:val="24"/>
          <w:szCs w:val="24"/>
          <w:lang w:val="en-GB"/>
        </w:rPr>
        <w:t>Most recently we took initiatives which successfully improved the service from the pharmacy adjoining our practice building. We also instigated the improvement of patient privacy at reception, which includes having an interview room. We were involved in the decision to install the screen that displays information for patients. Over the years we have played a significant part in measures taken to reduce waiting times when phoning for an appointment, an issue we continue to monitor.</w:t>
      </w:r>
      <w:r w:rsidRPr="000B124A">
        <w:rPr>
          <w:i/>
          <w:color w:val="44546A" w:themeColor="text2"/>
          <w:sz w:val="24"/>
          <w:szCs w:val="24"/>
          <w:lang w:val="en-GB"/>
        </w:rPr>
        <w:t>”</w:t>
      </w:r>
    </w:p>
    <w:p w14:paraId="2410E934" w14:textId="15C8557F" w:rsidR="00B10804" w:rsidRPr="00B10804" w:rsidRDefault="00D47448" w:rsidP="00B10804">
      <w:pPr>
        <w:tabs>
          <w:tab w:val="left" w:pos="6999"/>
        </w:tabs>
        <w:spacing w:beforeLines="100" w:before="240" w:afterLines="100" w:after="240"/>
        <w:rPr>
          <w:color w:val="44546A" w:themeColor="text2"/>
          <w:sz w:val="24"/>
          <w:szCs w:val="24"/>
          <w:lang w:val="en-GB"/>
        </w:rPr>
      </w:pPr>
      <w:r>
        <w:rPr>
          <w:color w:val="44546A" w:themeColor="text2"/>
          <w:sz w:val="24"/>
          <w:szCs w:val="24"/>
          <w:lang w:val="en-GB"/>
        </w:rPr>
        <w:t>2 respondents noted</w:t>
      </w:r>
      <w:r w:rsidR="00B10804" w:rsidRPr="00B10804">
        <w:rPr>
          <w:color w:val="44546A" w:themeColor="text2"/>
          <w:sz w:val="24"/>
          <w:szCs w:val="24"/>
          <w:lang w:val="en-GB"/>
        </w:rPr>
        <w:t xml:space="preserve"> that face to face engagement at seasonal</w:t>
      </w:r>
      <w:r>
        <w:rPr>
          <w:color w:val="44546A" w:themeColor="text2"/>
          <w:sz w:val="24"/>
          <w:szCs w:val="24"/>
          <w:lang w:val="en-GB"/>
        </w:rPr>
        <w:t xml:space="preserve"> flu clinics has had success, including </w:t>
      </w:r>
      <w:r w:rsidR="00B10804" w:rsidRPr="00B10804">
        <w:rPr>
          <w:color w:val="44546A" w:themeColor="text2"/>
          <w:sz w:val="24"/>
          <w:szCs w:val="24"/>
          <w:lang w:val="en-GB"/>
        </w:rPr>
        <w:t xml:space="preserve">recruiting new PPG members and </w:t>
      </w:r>
      <w:r>
        <w:rPr>
          <w:color w:val="44546A" w:themeColor="text2"/>
          <w:sz w:val="24"/>
          <w:szCs w:val="24"/>
          <w:lang w:val="en-GB"/>
        </w:rPr>
        <w:t xml:space="preserve">updating </w:t>
      </w:r>
      <w:r w:rsidR="00B10804" w:rsidRPr="00B10804">
        <w:rPr>
          <w:color w:val="44546A" w:themeColor="text2"/>
          <w:sz w:val="24"/>
          <w:szCs w:val="24"/>
          <w:lang w:val="en-GB"/>
        </w:rPr>
        <w:t>patient contact de</w:t>
      </w:r>
      <w:r>
        <w:rPr>
          <w:color w:val="44546A" w:themeColor="text2"/>
          <w:sz w:val="24"/>
          <w:szCs w:val="24"/>
          <w:lang w:val="en-GB"/>
        </w:rPr>
        <w:t>tails. These are highlighted in the comments below.</w:t>
      </w:r>
    </w:p>
    <w:p w14:paraId="37CF3234" w14:textId="3AAF75AA" w:rsidR="00B10804" w:rsidRPr="00B10804" w:rsidRDefault="00B10804" w:rsidP="00B10804">
      <w:pPr>
        <w:tabs>
          <w:tab w:val="left" w:pos="6999"/>
        </w:tabs>
        <w:spacing w:beforeLines="100" w:before="240" w:afterLines="100" w:after="240"/>
        <w:rPr>
          <w:i/>
          <w:color w:val="44546A" w:themeColor="text2"/>
          <w:sz w:val="24"/>
          <w:szCs w:val="24"/>
          <w:lang w:val="en-GB"/>
        </w:rPr>
      </w:pPr>
      <w:r w:rsidRPr="00B10804">
        <w:rPr>
          <w:i/>
          <w:color w:val="44546A" w:themeColor="text2"/>
          <w:sz w:val="24"/>
          <w:szCs w:val="24"/>
          <w:lang w:val="en-GB"/>
        </w:rPr>
        <w:t>“I and other members attend Flu Injection days to more easily meet patients to ask for their feedba</w:t>
      </w:r>
      <w:r w:rsidR="0079305C">
        <w:rPr>
          <w:i/>
          <w:color w:val="44546A" w:themeColor="text2"/>
          <w:sz w:val="24"/>
          <w:szCs w:val="24"/>
          <w:lang w:val="en-GB"/>
        </w:rPr>
        <w:t>ck, if willing, and to support the p</w:t>
      </w:r>
      <w:r w:rsidRPr="00B10804">
        <w:rPr>
          <w:i/>
          <w:color w:val="44546A" w:themeColor="text2"/>
          <w:sz w:val="24"/>
          <w:szCs w:val="24"/>
          <w:lang w:val="en-GB"/>
        </w:rPr>
        <w:t>ractice by handing out a questionnaire to ensure that they have all contact data is up-to-date. I have used Flu Injection days to canvas for and achieve gaining new PPG members.”</w:t>
      </w:r>
    </w:p>
    <w:p w14:paraId="22C5C537" w14:textId="7333661F" w:rsidR="00B10804" w:rsidRPr="00B10804" w:rsidRDefault="00B10804" w:rsidP="00B10804">
      <w:pPr>
        <w:tabs>
          <w:tab w:val="left" w:pos="6999"/>
        </w:tabs>
        <w:spacing w:beforeLines="100" w:before="240" w:afterLines="100" w:after="240"/>
        <w:rPr>
          <w:i/>
          <w:color w:val="44546A" w:themeColor="text2"/>
          <w:sz w:val="24"/>
          <w:szCs w:val="24"/>
          <w:lang w:val="en-GB"/>
        </w:rPr>
      </w:pPr>
      <w:r w:rsidRPr="00B10804">
        <w:rPr>
          <w:i/>
          <w:color w:val="44546A" w:themeColor="text2"/>
          <w:sz w:val="24"/>
          <w:szCs w:val="24"/>
          <w:lang w:val="en-GB"/>
        </w:rPr>
        <w:t>“The PPG seem to like to be engaged with doing active work to help other patients in the practice like helping with flu clinics.”</w:t>
      </w:r>
    </w:p>
    <w:p w14:paraId="64D95C74" w14:textId="0DA226BA" w:rsidR="00B10804" w:rsidRPr="00D47448" w:rsidRDefault="00D47448" w:rsidP="003C4BD6">
      <w:pPr>
        <w:tabs>
          <w:tab w:val="left" w:pos="6999"/>
        </w:tabs>
        <w:spacing w:beforeLines="100" w:before="240" w:afterLines="100" w:after="240"/>
        <w:rPr>
          <w:color w:val="44546A" w:themeColor="text2"/>
          <w:sz w:val="24"/>
          <w:szCs w:val="24"/>
          <w:lang w:val="en-GB"/>
        </w:rPr>
      </w:pPr>
      <w:r>
        <w:rPr>
          <w:color w:val="44546A" w:themeColor="text2"/>
          <w:sz w:val="24"/>
          <w:szCs w:val="24"/>
          <w:lang w:val="en-GB"/>
        </w:rPr>
        <w:t xml:space="preserve">2 </w:t>
      </w:r>
      <w:r w:rsidR="001F17D7">
        <w:rPr>
          <w:color w:val="44546A" w:themeColor="text2"/>
          <w:sz w:val="24"/>
          <w:szCs w:val="24"/>
          <w:lang w:val="en-GB"/>
        </w:rPr>
        <w:t xml:space="preserve">other </w:t>
      </w:r>
      <w:r>
        <w:rPr>
          <w:color w:val="44546A" w:themeColor="text2"/>
          <w:sz w:val="24"/>
          <w:szCs w:val="24"/>
          <w:lang w:val="en-GB"/>
        </w:rPr>
        <w:t xml:space="preserve">respondents </w:t>
      </w:r>
      <w:r w:rsidR="0079305C">
        <w:rPr>
          <w:color w:val="44546A" w:themeColor="text2"/>
          <w:sz w:val="24"/>
          <w:szCs w:val="24"/>
          <w:lang w:val="en-GB"/>
        </w:rPr>
        <w:t>shared</w:t>
      </w:r>
      <w:r>
        <w:rPr>
          <w:color w:val="44546A" w:themeColor="text2"/>
          <w:sz w:val="24"/>
          <w:szCs w:val="24"/>
          <w:lang w:val="en-GB"/>
        </w:rPr>
        <w:t xml:space="preserve"> positive comments around external engagement opportunities outside of the PPG. These highlight some good examples of PPGs being proactive in engaging with wider work streams. Sharing this information to all PPG </w:t>
      </w:r>
      <w:r w:rsidR="00B702AC">
        <w:rPr>
          <w:color w:val="44546A" w:themeColor="text2"/>
          <w:sz w:val="24"/>
          <w:szCs w:val="24"/>
          <w:lang w:val="en-GB"/>
        </w:rPr>
        <w:t>Chair</w:t>
      </w:r>
      <w:r>
        <w:rPr>
          <w:color w:val="44546A" w:themeColor="text2"/>
          <w:sz w:val="24"/>
          <w:szCs w:val="24"/>
          <w:lang w:val="en-GB"/>
        </w:rPr>
        <w:t xml:space="preserve">s </w:t>
      </w:r>
      <w:r w:rsidR="00A7485A">
        <w:rPr>
          <w:color w:val="44546A" w:themeColor="text2"/>
          <w:sz w:val="24"/>
          <w:szCs w:val="24"/>
          <w:lang w:val="en-GB"/>
        </w:rPr>
        <w:t xml:space="preserve">would be a beneficial action in </w:t>
      </w:r>
      <w:r w:rsidR="00573375">
        <w:rPr>
          <w:color w:val="44546A" w:themeColor="text2"/>
          <w:sz w:val="24"/>
          <w:szCs w:val="24"/>
          <w:lang w:val="en-GB"/>
        </w:rPr>
        <w:t xml:space="preserve">order to better connect </w:t>
      </w:r>
      <w:r w:rsidR="00B702AC">
        <w:rPr>
          <w:color w:val="44546A" w:themeColor="text2"/>
          <w:sz w:val="24"/>
          <w:szCs w:val="24"/>
          <w:lang w:val="en-GB"/>
        </w:rPr>
        <w:t>Chair</w:t>
      </w:r>
      <w:r w:rsidR="00573375">
        <w:rPr>
          <w:color w:val="44546A" w:themeColor="text2"/>
          <w:sz w:val="24"/>
          <w:szCs w:val="24"/>
          <w:lang w:val="en-GB"/>
        </w:rPr>
        <w:t xml:space="preserve">s with information about broader issues in health and social care. </w:t>
      </w:r>
    </w:p>
    <w:p w14:paraId="14B066BA" w14:textId="770AD226" w:rsidR="003C4BD6" w:rsidRPr="000B124A" w:rsidRDefault="003C4BD6" w:rsidP="003C4BD6">
      <w:pPr>
        <w:tabs>
          <w:tab w:val="left" w:pos="6999"/>
        </w:tabs>
        <w:spacing w:beforeLines="100" w:before="240" w:afterLines="100" w:after="240"/>
        <w:rPr>
          <w:i/>
          <w:color w:val="44546A" w:themeColor="text2"/>
          <w:sz w:val="24"/>
          <w:szCs w:val="24"/>
          <w:lang w:val="en-GB"/>
        </w:rPr>
      </w:pPr>
      <w:r w:rsidRPr="000B124A">
        <w:rPr>
          <w:i/>
          <w:color w:val="44546A" w:themeColor="text2"/>
          <w:sz w:val="24"/>
          <w:szCs w:val="24"/>
          <w:lang w:val="en-GB"/>
        </w:rPr>
        <w:t>“I attend the Patient and Public Involvement Forum and always try to give a summary at the next PPG Practice meeting so trying to get PPG members to think outside their own experien</w:t>
      </w:r>
      <w:r w:rsidR="00F246CC" w:rsidRPr="000B124A">
        <w:rPr>
          <w:i/>
          <w:color w:val="44546A" w:themeColor="text2"/>
          <w:sz w:val="24"/>
          <w:szCs w:val="24"/>
          <w:lang w:val="en-GB"/>
        </w:rPr>
        <w:t>ce and talk about larger issues.</w:t>
      </w:r>
      <w:r w:rsidRPr="000B124A">
        <w:rPr>
          <w:i/>
          <w:color w:val="44546A" w:themeColor="text2"/>
          <w:sz w:val="24"/>
          <w:szCs w:val="24"/>
          <w:lang w:val="en-GB"/>
        </w:rPr>
        <w:t>”</w:t>
      </w:r>
    </w:p>
    <w:p w14:paraId="4E61B726" w14:textId="7C2BD245" w:rsidR="003C4BD6" w:rsidRPr="00D47448" w:rsidRDefault="003C4BD6" w:rsidP="003C4BD6">
      <w:pPr>
        <w:tabs>
          <w:tab w:val="left" w:pos="6999"/>
        </w:tabs>
        <w:spacing w:beforeLines="100" w:before="240" w:afterLines="100" w:after="240"/>
        <w:rPr>
          <w:i/>
          <w:color w:val="44546A" w:themeColor="text2"/>
          <w:sz w:val="24"/>
          <w:szCs w:val="24"/>
          <w:lang w:val="en-GB"/>
        </w:rPr>
      </w:pPr>
      <w:r w:rsidRPr="00D47448">
        <w:rPr>
          <w:i/>
          <w:color w:val="44546A" w:themeColor="text2"/>
          <w:sz w:val="24"/>
          <w:szCs w:val="24"/>
          <w:lang w:val="en-GB"/>
        </w:rPr>
        <w:t xml:space="preserve">“I encourage other members of my PPG to get involved in things, if I get invites to something I pass it around, if I hear about a public meeting I </w:t>
      </w:r>
      <w:r w:rsidR="0079305C">
        <w:rPr>
          <w:i/>
          <w:color w:val="44546A" w:themeColor="text2"/>
          <w:sz w:val="24"/>
          <w:szCs w:val="24"/>
          <w:lang w:val="en-GB"/>
        </w:rPr>
        <w:t>p</w:t>
      </w:r>
      <w:r w:rsidRPr="00D47448">
        <w:rPr>
          <w:i/>
          <w:color w:val="44546A" w:themeColor="text2"/>
          <w:sz w:val="24"/>
          <w:szCs w:val="24"/>
          <w:lang w:val="en-GB"/>
        </w:rPr>
        <w:t>ass that around the PPG. I also bring back information for anything I attend so that way you stop being isolationist, you’re not just looking at the issues of your surgery”.</w:t>
      </w:r>
    </w:p>
    <w:p w14:paraId="55D302C9" w14:textId="77777777" w:rsidR="00F246CC" w:rsidRDefault="00F246CC" w:rsidP="003C4BD6">
      <w:pPr>
        <w:tabs>
          <w:tab w:val="left" w:pos="6999"/>
        </w:tabs>
        <w:spacing w:beforeLines="100" w:before="240" w:afterLines="100" w:after="240"/>
        <w:rPr>
          <w:color w:val="44546A" w:themeColor="text2"/>
          <w:sz w:val="24"/>
          <w:szCs w:val="24"/>
          <w:lang w:val="en-GB"/>
        </w:rPr>
      </w:pPr>
    </w:p>
    <w:p w14:paraId="49D11EC0" w14:textId="65C4DF9C" w:rsidR="00962115" w:rsidRDefault="00962115" w:rsidP="00962115">
      <w:pPr>
        <w:tabs>
          <w:tab w:val="left" w:pos="6999"/>
        </w:tabs>
        <w:spacing w:beforeLines="100" w:before="240" w:afterLines="100" w:after="240"/>
        <w:rPr>
          <w:b/>
          <w:i/>
          <w:color w:val="44546A" w:themeColor="text2"/>
          <w:sz w:val="32"/>
          <w:szCs w:val="32"/>
        </w:rPr>
      </w:pPr>
      <w:r>
        <w:rPr>
          <w:b/>
          <w:i/>
          <w:color w:val="44546A" w:themeColor="text2"/>
          <w:sz w:val="32"/>
          <w:szCs w:val="32"/>
        </w:rPr>
        <w:t>2</w:t>
      </w:r>
      <w:r w:rsidRPr="00EF4510">
        <w:rPr>
          <w:b/>
          <w:i/>
          <w:color w:val="44546A" w:themeColor="text2"/>
          <w:sz w:val="32"/>
          <w:szCs w:val="32"/>
        </w:rPr>
        <w:t xml:space="preserve">) </w:t>
      </w:r>
      <w:r>
        <w:rPr>
          <w:b/>
          <w:i/>
          <w:color w:val="44546A" w:themeColor="text2"/>
          <w:sz w:val="32"/>
          <w:szCs w:val="32"/>
        </w:rPr>
        <w:t>Engagement and Diversity</w:t>
      </w:r>
    </w:p>
    <w:p w14:paraId="6409838F" w14:textId="248048A1" w:rsidR="00962115" w:rsidRPr="00962115" w:rsidRDefault="00A7485A" w:rsidP="00962115">
      <w:pPr>
        <w:tabs>
          <w:tab w:val="left" w:pos="6999"/>
        </w:tabs>
        <w:spacing w:beforeLines="100" w:before="240" w:afterLines="100" w:after="240"/>
        <w:rPr>
          <w:i/>
          <w:color w:val="44546A" w:themeColor="text2"/>
          <w:sz w:val="24"/>
          <w:szCs w:val="24"/>
          <w:lang w:val="en-GB"/>
        </w:rPr>
      </w:pPr>
      <w:r>
        <w:rPr>
          <w:b/>
          <w:color w:val="44546A" w:themeColor="text2"/>
          <w:sz w:val="24"/>
          <w:szCs w:val="24"/>
          <w:lang w:val="en-GB"/>
        </w:rPr>
        <w:lastRenderedPageBreak/>
        <w:t xml:space="preserve">a) </w:t>
      </w:r>
      <w:r w:rsidR="00962115" w:rsidRPr="00A7485A">
        <w:rPr>
          <w:b/>
          <w:color w:val="44546A" w:themeColor="text2"/>
          <w:sz w:val="24"/>
          <w:szCs w:val="24"/>
          <w:lang w:val="en-GB"/>
        </w:rPr>
        <w:t>Diversity</w:t>
      </w:r>
    </w:p>
    <w:p w14:paraId="3F21B952" w14:textId="33CAB25E" w:rsidR="00352401" w:rsidRPr="00A473EC" w:rsidRDefault="00E729A5" w:rsidP="00962115">
      <w:pPr>
        <w:tabs>
          <w:tab w:val="left" w:pos="6999"/>
        </w:tabs>
        <w:spacing w:beforeLines="100" w:before="240" w:afterLines="100" w:after="240"/>
        <w:rPr>
          <w:color w:val="44546A" w:themeColor="text2"/>
          <w:sz w:val="24"/>
          <w:szCs w:val="24"/>
          <w:lang w:val="en-GB"/>
        </w:rPr>
      </w:pPr>
      <w:r w:rsidRPr="00DF5B5F">
        <w:rPr>
          <w:color w:val="44546A" w:themeColor="text2"/>
          <w:sz w:val="24"/>
          <w:szCs w:val="24"/>
          <w:lang w:val="en-GB"/>
        </w:rPr>
        <w:t>Of the 19</w:t>
      </w:r>
      <w:r w:rsidR="00962115" w:rsidRPr="00DF5B5F">
        <w:rPr>
          <w:color w:val="44546A" w:themeColor="text2"/>
          <w:sz w:val="24"/>
          <w:szCs w:val="24"/>
          <w:lang w:val="en-GB"/>
        </w:rPr>
        <w:t xml:space="preserve"> respondents on this sect</w:t>
      </w:r>
      <w:r w:rsidR="00352401" w:rsidRPr="00DF5B5F">
        <w:rPr>
          <w:color w:val="44546A" w:themeColor="text2"/>
          <w:sz w:val="24"/>
          <w:szCs w:val="24"/>
          <w:lang w:val="en-GB"/>
        </w:rPr>
        <w:t xml:space="preserve">ion, </w:t>
      </w:r>
      <w:r w:rsidR="001F17D7" w:rsidRPr="00DF5B5F">
        <w:rPr>
          <w:color w:val="44546A" w:themeColor="text2"/>
          <w:sz w:val="24"/>
          <w:szCs w:val="24"/>
          <w:lang w:val="en-GB"/>
        </w:rPr>
        <w:t xml:space="preserve">there were </w:t>
      </w:r>
      <w:r w:rsidR="00DF5B5F" w:rsidRPr="00DF5B5F">
        <w:rPr>
          <w:color w:val="44546A" w:themeColor="text2"/>
          <w:sz w:val="24"/>
          <w:szCs w:val="24"/>
          <w:lang w:val="en-GB"/>
        </w:rPr>
        <w:t>10</w:t>
      </w:r>
      <w:r w:rsidR="00352401" w:rsidRPr="00DF5B5F">
        <w:rPr>
          <w:color w:val="44546A" w:themeColor="text2"/>
          <w:sz w:val="24"/>
          <w:szCs w:val="24"/>
          <w:lang w:val="en-GB"/>
        </w:rPr>
        <w:t xml:space="preserve"> </w:t>
      </w:r>
      <w:r w:rsidR="00DF5B5F">
        <w:rPr>
          <w:color w:val="44546A" w:themeColor="text2"/>
          <w:sz w:val="24"/>
          <w:szCs w:val="24"/>
          <w:lang w:val="en-GB"/>
        </w:rPr>
        <w:t>comments on diversity.</w:t>
      </w:r>
      <w:r w:rsidR="00352401" w:rsidRPr="00DF5B5F">
        <w:rPr>
          <w:color w:val="44546A" w:themeColor="text2"/>
          <w:sz w:val="24"/>
          <w:szCs w:val="24"/>
          <w:lang w:val="en-GB"/>
        </w:rPr>
        <w:t xml:space="preserve"> 4</w:t>
      </w:r>
      <w:r w:rsidR="00962115" w:rsidRPr="00DF5B5F">
        <w:rPr>
          <w:color w:val="44546A" w:themeColor="text2"/>
          <w:sz w:val="24"/>
          <w:szCs w:val="24"/>
          <w:lang w:val="en-GB"/>
        </w:rPr>
        <w:t xml:space="preserve"> </w:t>
      </w:r>
      <w:r w:rsidR="00DF5B5F">
        <w:rPr>
          <w:color w:val="44546A" w:themeColor="text2"/>
          <w:sz w:val="24"/>
          <w:szCs w:val="24"/>
          <w:lang w:val="en-GB"/>
        </w:rPr>
        <w:t>had positive reports on</w:t>
      </w:r>
      <w:r w:rsidR="00962115" w:rsidRPr="00DF5B5F">
        <w:rPr>
          <w:color w:val="44546A" w:themeColor="text2"/>
          <w:sz w:val="24"/>
          <w:szCs w:val="24"/>
          <w:lang w:val="en-GB"/>
        </w:rPr>
        <w:t xml:space="preserve"> diverse ranges of parti</w:t>
      </w:r>
      <w:r w:rsidR="00352401" w:rsidRPr="00DF5B5F">
        <w:rPr>
          <w:color w:val="44546A" w:themeColor="text2"/>
          <w:sz w:val="24"/>
          <w:szCs w:val="24"/>
          <w:lang w:val="en-GB"/>
        </w:rPr>
        <w:t>cipants in</w:t>
      </w:r>
      <w:r w:rsidR="00717C3C" w:rsidRPr="00DF5B5F">
        <w:rPr>
          <w:color w:val="44546A" w:themeColor="text2"/>
          <w:sz w:val="24"/>
          <w:szCs w:val="24"/>
          <w:lang w:val="en-GB"/>
        </w:rPr>
        <w:t xml:space="preserve">cluding by </w:t>
      </w:r>
      <w:r w:rsidR="00DF5B5F">
        <w:rPr>
          <w:color w:val="44546A" w:themeColor="text2"/>
          <w:sz w:val="24"/>
          <w:szCs w:val="24"/>
          <w:lang w:val="en-GB"/>
        </w:rPr>
        <w:t xml:space="preserve">ethnicity and </w:t>
      </w:r>
      <w:r w:rsidR="00717C3C" w:rsidRPr="00DF5B5F">
        <w:rPr>
          <w:color w:val="44546A" w:themeColor="text2"/>
          <w:sz w:val="24"/>
          <w:szCs w:val="24"/>
          <w:lang w:val="en-GB"/>
        </w:rPr>
        <w:t>age</w:t>
      </w:r>
      <w:r w:rsidR="00DF5B5F">
        <w:rPr>
          <w:color w:val="44546A" w:themeColor="text2"/>
          <w:sz w:val="24"/>
          <w:szCs w:val="24"/>
          <w:lang w:val="en-GB"/>
        </w:rPr>
        <w:t xml:space="preserve">. </w:t>
      </w:r>
      <w:r w:rsidR="00717C3C">
        <w:rPr>
          <w:color w:val="44546A" w:themeColor="text2"/>
          <w:sz w:val="24"/>
          <w:szCs w:val="24"/>
          <w:lang w:val="en-GB"/>
        </w:rPr>
        <w:t>6 had challenges with</w:t>
      </w:r>
      <w:r w:rsidR="00352401">
        <w:rPr>
          <w:color w:val="44546A" w:themeColor="text2"/>
          <w:sz w:val="24"/>
          <w:szCs w:val="24"/>
          <w:lang w:val="en-GB"/>
        </w:rPr>
        <w:t xml:space="preserve"> having a</w:t>
      </w:r>
      <w:r w:rsidR="00962115" w:rsidRPr="00962115">
        <w:rPr>
          <w:color w:val="44546A" w:themeColor="text2"/>
          <w:sz w:val="24"/>
          <w:szCs w:val="24"/>
          <w:lang w:val="en-GB"/>
        </w:rPr>
        <w:t xml:space="preserve"> </w:t>
      </w:r>
      <w:r w:rsidR="00352401">
        <w:rPr>
          <w:color w:val="44546A" w:themeColor="text2"/>
          <w:sz w:val="24"/>
          <w:szCs w:val="24"/>
          <w:lang w:val="en-GB"/>
        </w:rPr>
        <w:t xml:space="preserve">group that was </w:t>
      </w:r>
      <w:r w:rsidR="00962115" w:rsidRPr="00962115">
        <w:rPr>
          <w:color w:val="44546A" w:themeColor="text2"/>
          <w:sz w:val="24"/>
          <w:szCs w:val="24"/>
          <w:lang w:val="en-GB"/>
        </w:rPr>
        <w:t>non-representative</w:t>
      </w:r>
      <w:r w:rsidR="00352401">
        <w:rPr>
          <w:color w:val="44546A" w:themeColor="text2"/>
          <w:sz w:val="24"/>
          <w:szCs w:val="24"/>
          <w:lang w:val="en-GB"/>
        </w:rPr>
        <w:t xml:space="preserve"> of their patient demogra</w:t>
      </w:r>
      <w:r w:rsidR="00A473EC">
        <w:rPr>
          <w:color w:val="44546A" w:themeColor="text2"/>
          <w:sz w:val="24"/>
          <w:szCs w:val="24"/>
          <w:lang w:val="en-GB"/>
        </w:rPr>
        <w:t>phic</w:t>
      </w:r>
      <w:r w:rsidR="001F17D7">
        <w:rPr>
          <w:color w:val="44546A" w:themeColor="text2"/>
          <w:sz w:val="24"/>
          <w:szCs w:val="24"/>
          <w:lang w:val="en-GB"/>
        </w:rPr>
        <w:t xml:space="preserve">. This shows that there is perhaps </w:t>
      </w:r>
      <w:r w:rsidR="0079305C">
        <w:rPr>
          <w:color w:val="44546A" w:themeColor="text2"/>
          <w:sz w:val="24"/>
          <w:szCs w:val="24"/>
          <w:lang w:val="en-GB"/>
        </w:rPr>
        <w:t xml:space="preserve">space for GP and </w:t>
      </w:r>
      <w:r w:rsidR="00962115" w:rsidRPr="00962115">
        <w:rPr>
          <w:color w:val="44546A" w:themeColor="text2"/>
          <w:sz w:val="24"/>
          <w:szCs w:val="24"/>
          <w:lang w:val="en-GB"/>
        </w:rPr>
        <w:t>PP</w:t>
      </w:r>
      <w:r w:rsidR="0079305C">
        <w:rPr>
          <w:color w:val="44546A" w:themeColor="text2"/>
          <w:sz w:val="24"/>
          <w:szCs w:val="24"/>
          <w:lang w:val="en-GB"/>
        </w:rPr>
        <w:t>Gs who ha</w:t>
      </w:r>
      <w:r w:rsidR="00352401">
        <w:rPr>
          <w:color w:val="44546A" w:themeColor="text2"/>
          <w:sz w:val="24"/>
          <w:szCs w:val="24"/>
          <w:lang w:val="en-GB"/>
        </w:rPr>
        <w:t>ve been successful to share</w:t>
      </w:r>
      <w:r w:rsidR="00962115" w:rsidRPr="00962115">
        <w:rPr>
          <w:color w:val="44546A" w:themeColor="text2"/>
          <w:sz w:val="24"/>
          <w:szCs w:val="24"/>
          <w:lang w:val="en-GB"/>
        </w:rPr>
        <w:t xml:space="preserve"> good learning with those that</w:t>
      </w:r>
      <w:r w:rsidR="0079305C">
        <w:rPr>
          <w:color w:val="44546A" w:themeColor="text2"/>
          <w:sz w:val="24"/>
          <w:szCs w:val="24"/>
          <w:lang w:val="en-GB"/>
        </w:rPr>
        <w:t xml:space="preserve"> ha</w:t>
      </w:r>
      <w:r w:rsidR="00962115" w:rsidRPr="00962115">
        <w:rPr>
          <w:color w:val="44546A" w:themeColor="text2"/>
          <w:sz w:val="24"/>
          <w:szCs w:val="24"/>
          <w:lang w:val="en-GB"/>
        </w:rPr>
        <w:t xml:space="preserve">ve struggled. </w:t>
      </w:r>
      <w:r w:rsidR="0079305C">
        <w:rPr>
          <w:color w:val="44546A" w:themeColor="text2"/>
          <w:sz w:val="24"/>
          <w:szCs w:val="24"/>
          <w:lang w:val="en-GB"/>
        </w:rPr>
        <w:t>This could take place via</w:t>
      </w:r>
      <w:r w:rsidR="0079305C" w:rsidRPr="00962115">
        <w:rPr>
          <w:color w:val="44546A" w:themeColor="text2"/>
          <w:sz w:val="24"/>
          <w:szCs w:val="24"/>
          <w:lang w:val="en-GB"/>
        </w:rPr>
        <w:t xml:space="preserve"> network meeting</w:t>
      </w:r>
      <w:r w:rsidR="0079305C">
        <w:rPr>
          <w:color w:val="44546A" w:themeColor="text2"/>
          <w:sz w:val="24"/>
          <w:szCs w:val="24"/>
          <w:lang w:val="en-GB"/>
        </w:rPr>
        <w:t>s and shared learning.</w:t>
      </w:r>
      <w:r w:rsidR="0079305C" w:rsidRPr="00962115">
        <w:rPr>
          <w:color w:val="44546A" w:themeColor="text2"/>
          <w:sz w:val="24"/>
          <w:szCs w:val="24"/>
          <w:lang w:val="en-GB"/>
        </w:rPr>
        <w:t xml:space="preserve"> </w:t>
      </w:r>
      <w:r w:rsidR="00962115" w:rsidRPr="00962115">
        <w:rPr>
          <w:color w:val="44546A" w:themeColor="text2"/>
          <w:sz w:val="24"/>
          <w:szCs w:val="24"/>
          <w:lang w:val="en-GB"/>
        </w:rPr>
        <w:t xml:space="preserve">One of those respondents offers an idea for learning, </w:t>
      </w:r>
      <w:r w:rsidR="00352401">
        <w:rPr>
          <w:color w:val="44546A" w:themeColor="text2"/>
          <w:sz w:val="24"/>
          <w:szCs w:val="24"/>
          <w:lang w:val="en-GB"/>
        </w:rPr>
        <w:t xml:space="preserve">they note to </w:t>
      </w:r>
      <w:r w:rsidR="00962115" w:rsidRPr="00962115">
        <w:rPr>
          <w:color w:val="44546A" w:themeColor="text2"/>
          <w:sz w:val="24"/>
          <w:szCs w:val="24"/>
          <w:lang w:val="en-GB"/>
        </w:rPr>
        <w:t>reach out to community org</w:t>
      </w:r>
      <w:r w:rsidR="003F66D5">
        <w:rPr>
          <w:color w:val="44546A" w:themeColor="text2"/>
          <w:sz w:val="24"/>
          <w:szCs w:val="24"/>
          <w:lang w:val="en-GB"/>
        </w:rPr>
        <w:t xml:space="preserve">anisations and </w:t>
      </w:r>
      <w:r w:rsidR="00962115" w:rsidRPr="00962115">
        <w:rPr>
          <w:color w:val="44546A" w:themeColor="text2"/>
          <w:sz w:val="24"/>
          <w:szCs w:val="24"/>
          <w:lang w:val="en-GB"/>
        </w:rPr>
        <w:t>institutions to work together</w:t>
      </w:r>
      <w:r w:rsidR="0079305C">
        <w:rPr>
          <w:color w:val="44546A" w:themeColor="text2"/>
          <w:sz w:val="24"/>
          <w:szCs w:val="24"/>
          <w:lang w:val="en-GB"/>
        </w:rPr>
        <w:t xml:space="preserve"> to</w:t>
      </w:r>
      <w:r w:rsidR="00962115" w:rsidRPr="00962115">
        <w:rPr>
          <w:color w:val="44546A" w:themeColor="text2"/>
          <w:sz w:val="24"/>
          <w:szCs w:val="24"/>
          <w:lang w:val="en-GB"/>
        </w:rPr>
        <w:t xml:space="preserve"> improve participation, see the below:</w:t>
      </w:r>
    </w:p>
    <w:p w14:paraId="4E667372" w14:textId="29755A44" w:rsidR="00962115" w:rsidRPr="00352401" w:rsidRDefault="00352401" w:rsidP="00962115">
      <w:pPr>
        <w:tabs>
          <w:tab w:val="left" w:pos="6999"/>
        </w:tabs>
        <w:spacing w:beforeLines="100" w:before="240" w:afterLines="100" w:after="240"/>
        <w:rPr>
          <w:b/>
          <w:color w:val="44546A" w:themeColor="text2"/>
          <w:sz w:val="24"/>
          <w:szCs w:val="24"/>
          <w:lang w:val="en-GB"/>
        </w:rPr>
      </w:pPr>
      <w:r w:rsidRPr="00352401">
        <w:rPr>
          <w:b/>
          <w:color w:val="44546A" w:themeColor="text2"/>
          <w:sz w:val="24"/>
          <w:szCs w:val="24"/>
          <w:lang w:val="en-GB"/>
        </w:rPr>
        <w:t>Diversity successes</w:t>
      </w:r>
    </w:p>
    <w:p w14:paraId="4B67C05E" w14:textId="28A1E9E6" w:rsidR="00962115" w:rsidRPr="00962115" w:rsidRDefault="00352401" w:rsidP="00352401">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962115" w:rsidRPr="00962115">
        <w:rPr>
          <w:i/>
          <w:color w:val="44546A" w:themeColor="text2"/>
          <w:sz w:val="24"/>
          <w:szCs w:val="24"/>
          <w:lang w:val="en-GB"/>
        </w:rPr>
        <w:t>We have a reasonable spread of representatives.  Different ethnicities, ages.</w:t>
      </w:r>
      <w:r>
        <w:rPr>
          <w:i/>
          <w:color w:val="44546A" w:themeColor="text2"/>
          <w:sz w:val="24"/>
          <w:szCs w:val="24"/>
          <w:lang w:val="en-GB"/>
        </w:rPr>
        <w:t>”</w:t>
      </w:r>
    </w:p>
    <w:p w14:paraId="308720BA" w14:textId="578AE65D" w:rsidR="00352401" w:rsidRDefault="00352401" w:rsidP="00352401">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962115" w:rsidRPr="00962115">
        <w:rPr>
          <w:i/>
          <w:color w:val="44546A" w:themeColor="text2"/>
          <w:sz w:val="24"/>
          <w:szCs w:val="24"/>
          <w:lang w:val="en-GB"/>
        </w:rPr>
        <w:t>I am delighted that I managed, after 2 years negotiating with various schools across Bristol, to have achieved the interest of two schoolgirls, which is seen by the school management as being a ‘work experience’ and lowers the average age of its members.</w:t>
      </w:r>
      <w:r>
        <w:rPr>
          <w:i/>
          <w:color w:val="44546A" w:themeColor="text2"/>
          <w:sz w:val="24"/>
          <w:szCs w:val="24"/>
          <w:lang w:val="en-GB"/>
        </w:rPr>
        <w:t>”</w:t>
      </w:r>
    </w:p>
    <w:p w14:paraId="02717A27" w14:textId="1FB5CDCB" w:rsidR="00962115" w:rsidRPr="00962115" w:rsidRDefault="00352401" w:rsidP="00352401">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962115" w:rsidRPr="00962115">
        <w:rPr>
          <w:i/>
          <w:color w:val="44546A" w:themeColor="text2"/>
          <w:sz w:val="24"/>
          <w:szCs w:val="24"/>
          <w:lang w:val="en-GB"/>
        </w:rPr>
        <w:t>There are currently 15 members including two 17 year old school students.  I am currently in dialogue with another person who has shown interest to join. NB: The Operations and Business Managers and a GP are members.</w:t>
      </w:r>
      <w:r>
        <w:rPr>
          <w:i/>
          <w:color w:val="44546A" w:themeColor="text2"/>
          <w:sz w:val="24"/>
          <w:szCs w:val="24"/>
          <w:lang w:val="en-GB"/>
        </w:rPr>
        <w:t>”</w:t>
      </w:r>
    </w:p>
    <w:p w14:paraId="69C5D394" w14:textId="43F0C1F2" w:rsidR="00962115" w:rsidRPr="00962115" w:rsidRDefault="00352401" w:rsidP="00962115">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962115" w:rsidRPr="00962115">
        <w:rPr>
          <w:i/>
          <w:color w:val="44546A" w:themeColor="text2"/>
          <w:sz w:val="24"/>
          <w:szCs w:val="24"/>
          <w:lang w:val="en-GB"/>
        </w:rPr>
        <w:t>We started our PPG with older members but now we have a more diverse group with 3 members who are a lot younger, but we had to change the time to fit in with these members. Then you need to canvas your members to get an agreeable time to fit all members as well as staff from the practice.</w:t>
      </w:r>
      <w:r>
        <w:rPr>
          <w:i/>
          <w:color w:val="44546A" w:themeColor="text2"/>
          <w:sz w:val="24"/>
          <w:szCs w:val="24"/>
          <w:lang w:val="en-GB"/>
        </w:rPr>
        <w:t>”</w:t>
      </w:r>
    </w:p>
    <w:p w14:paraId="6552CA8D" w14:textId="05229DF9" w:rsidR="00962115" w:rsidRDefault="00717C3C" w:rsidP="00962115">
      <w:pPr>
        <w:tabs>
          <w:tab w:val="left" w:pos="6999"/>
        </w:tabs>
        <w:spacing w:beforeLines="100" w:before="240" w:afterLines="100" w:after="240"/>
        <w:rPr>
          <w:b/>
          <w:color w:val="44546A" w:themeColor="text2"/>
          <w:sz w:val="24"/>
          <w:szCs w:val="24"/>
          <w:lang w:val="en-GB"/>
        </w:rPr>
      </w:pPr>
      <w:r>
        <w:rPr>
          <w:b/>
          <w:color w:val="44546A" w:themeColor="text2"/>
          <w:sz w:val="24"/>
          <w:szCs w:val="24"/>
          <w:lang w:val="en-GB"/>
        </w:rPr>
        <w:t>Diversity challenges</w:t>
      </w:r>
    </w:p>
    <w:p w14:paraId="343171BE" w14:textId="011F999E" w:rsidR="00962115" w:rsidRPr="00962115" w:rsidRDefault="000F1E85" w:rsidP="00352401">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 xml:space="preserve"> </w:t>
      </w:r>
      <w:r w:rsidR="00352401">
        <w:rPr>
          <w:i/>
          <w:color w:val="44546A" w:themeColor="text2"/>
          <w:sz w:val="24"/>
          <w:szCs w:val="24"/>
          <w:lang w:val="en-GB"/>
        </w:rPr>
        <w:t>“</w:t>
      </w:r>
      <w:r w:rsidR="00962115" w:rsidRPr="00962115">
        <w:rPr>
          <w:i/>
          <w:color w:val="44546A" w:themeColor="text2"/>
          <w:sz w:val="24"/>
          <w:szCs w:val="24"/>
          <w:lang w:val="en-GB"/>
        </w:rPr>
        <w:t>We have been able to attract new members over the years and we have a good relationship with the practice. Unfortunately we have not been able to attract younger patients.</w:t>
      </w:r>
      <w:r w:rsidR="00352401">
        <w:rPr>
          <w:i/>
          <w:color w:val="44546A" w:themeColor="text2"/>
          <w:sz w:val="24"/>
          <w:szCs w:val="24"/>
          <w:lang w:val="en-GB"/>
        </w:rPr>
        <w:t>”</w:t>
      </w:r>
    </w:p>
    <w:p w14:paraId="67E55CCA" w14:textId="13121698" w:rsidR="00962115" w:rsidRPr="00962115" w:rsidRDefault="00352401" w:rsidP="00352401">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962115" w:rsidRPr="00962115">
        <w:rPr>
          <w:i/>
          <w:color w:val="44546A" w:themeColor="text2"/>
          <w:sz w:val="24"/>
          <w:szCs w:val="24"/>
          <w:lang w:val="en-GB"/>
        </w:rPr>
        <w:t>It wasn’t representative and had become very limited in terms of outlook and working in partnership with the practice.  Our PPG had become a means for a small vocal minority to voice opinions about their personal experiences of the healthcare system without any constructive outcomes being proposed.</w:t>
      </w:r>
      <w:r>
        <w:rPr>
          <w:i/>
          <w:color w:val="44546A" w:themeColor="text2"/>
          <w:sz w:val="24"/>
          <w:szCs w:val="24"/>
          <w:lang w:val="en-GB"/>
        </w:rPr>
        <w:t>”</w:t>
      </w:r>
    </w:p>
    <w:p w14:paraId="65259842" w14:textId="69A0581E" w:rsidR="00962115" w:rsidRPr="00962115" w:rsidRDefault="00352401" w:rsidP="00352401">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962115" w:rsidRPr="00962115">
        <w:rPr>
          <w:i/>
          <w:color w:val="44546A" w:themeColor="text2"/>
          <w:sz w:val="24"/>
          <w:szCs w:val="24"/>
          <w:lang w:val="en-GB"/>
        </w:rPr>
        <w:t>We have little variety of age and ethnicity although we regularly ask for new members in our newsletters and try and demystify what we do, I guess it’s tough for people with kids to attend.</w:t>
      </w:r>
      <w:r>
        <w:rPr>
          <w:i/>
          <w:color w:val="44546A" w:themeColor="text2"/>
          <w:sz w:val="24"/>
          <w:szCs w:val="24"/>
          <w:lang w:val="en-GB"/>
        </w:rPr>
        <w:t>”</w:t>
      </w:r>
    </w:p>
    <w:p w14:paraId="6E4F04E0" w14:textId="76ACC286" w:rsidR="00962115" w:rsidRPr="00962115" w:rsidRDefault="00352401" w:rsidP="00352401">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962115" w:rsidRPr="00962115">
        <w:rPr>
          <w:i/>
          <w:color w:val="44546A" w:themeColor="text2"/>
          <w:sz w:val="24"/>
          <w:szCs w:val="24"/>
          <w:lang w:val="en-GB"/>
        </w:rPr>
        <w:t>No, the PPG is mostly at the higher age end on the demographic. We have tried in the past and continue to advertise for representation from a younger age group.</w:t>
      </w:r>
      <w:r>
        <w:rPr>
          <w:i/>
          <w:color w:val="44546A" w:themeColor="text2"/>
          <w:sz w:val="24"/>
          <w:szCs w:val="24"/>
          <w:lang w:val="en-GB"/>
        </w:rPr>
        <w:t>”</w:t>
      </w:r>
    </w:p>
    <w:p w14:paraId="687AEA9A" w14:textId="5CAF87C3" w:rsidR="00962115" w:rsidRPr="00962115" w:rsidRDefault="00352401" w:rsidP="00352401">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lastRenderedPageBreak/>
        <w:t>“</w:t>
      </w:r>
      <w:r w:rsidR="00962115" w:rsidRPr="00962115">
        <w:rPr>
          <w:i/>
          <w:color w:val="44546A" w:themeColor="text2"/>
          <w:sz w:val="24"/>
          <w:szCs w:val="24"/>
          <w:lang w:val="en-GB"/>
        </w:rPr>
        <w:t>We have struggled to attract diverse PPG members and our PPG Member are predominantly White British</w:t>
      </w:r>
      <w:r>
        <w:rPr>
          <w:i/>
          <w:color w:val="44546A" w:themeColor="text2"/>
          <w:sz w:val="24"/>
          <w:szCs w:val="24"/>
          <w:lang w:val="en-GB"/>
        </w:rPr>
        <w:t>.</w:t>
      </w:r>
      <w:r w:rsidR="00962115" w:rsidRPr="00962115">
        <w:rPr>
          <w:i/>
          <w:color w:val="44546A" w:themeColor="text2"/>
          <w:sz w:val="24"/>
          <w:szCs w:val="24"/>
          <w:lang w:val="en-GB"/>
        </w:rPr>
        <w:t>”</w:t>
      </w:r>
    </w:p>
    <w:p w14:paraId="04C39013" w14:textId="641D2D1E" w:rsidR="00962115" w:rsidRPr="00A473EC" w:rsidRDefault="00A473EC" w:rsidP="00962115">
      <w:pPr>
        <w:tabs>
          <w:tab w:val="left" w:pos="6999"/>
        </w:tabs>
        <w:spacing w:beforeLines="100" w:before="240" w:afterLines="100" w:after="240"/>
        <w:rPr>
          <w:b/>
          <w:color w:val="44546A" w:themeColor="text2"/>
          <w:sz w:val="24"/>
          <w:szCs w:val="24"/>
          <w:lang w:val="en-GB"/>
        </w:rPr>
      </w:pPr>
      <w:r w:rsidRPr="00A473EC">
        <w:rPr>
          <w:b/>
          <w:color w:val="44546A" w:themeColor="text2"/>
          <w:sz w:val="24"/>
          <w:szCs w:val="24"/>
          <w:lang w:val="en-GB"/>
        </w:rPr>
        <w:t xml:space="preserve">b) Engagement </w:t>
      </w:r>
    </w:p>
    <w:p w14:paraId="43451619" w14:textId="32232B79" w:rsidR="00962115" w:rsidRPr="009B24E5" w:rsidRDefault="00DB796D" w:rsidP="00962115">
      <w:pPr>
        <w:tabs>
          <w:tab w:val="left" w:pos="6999"/>
        </w:tabs>
        <w:spacing w:beforeLines="100" w:before="240" w:afterLines="100" w:after="240"/>
        <w:rPr>
          <w:color w:val="44546A" w:themeColor="text2"/>
          <w:sz w:val="24"/>
          <w:szCs w:val="24"/>
          <w:lang w:val="en-GB"/>
        </w:rPr>
      </w:pPr>
      <w:r>
        <w:rPr>
          <w:color w:val="44546A" w:themeColor="text2"/>
          <w:sz w:val="24"/>
          <w:szCs w:val="24"/>
          <w:lang w:val="en-GB"/>
        </w:rPr>
        <w:t>Engagement</w:t>
      </w:r>
      <w:r w:rsidR="00A473EC">
        <w:rPr>
          <w:color w:val="44546A" w:themeColor="text2"/>
          <w:sz w:val="24"/>
          <w:szCs w:val="24"/>
          <w:lang w:val="en-GB"/>
        </w:rPr>
        <w:t xml:space="preserve"> was raised as a </w:t>
      </w:r>
      <w:r>
        <w:rPr>
          <w:color w:val="44546A" w:themeColor="text2"/>
          <w:sz w:val="24"/>
          <w:szCs w:val="24"/>
          <w:lang w:val="en-GB"/>
        </w:rPr>
        <w:t>question to 19</w:t>
      </w:r>
      <w:r w:rsidR="00E20324">
        <w:rPr>
          <w:color w:val="44546A" w:themeColor="text2"/>
          <w:sz w:val="24"/>
          <w:szCs w:val="24"/>
          <w:lang w:val="en-GB"/>
        </w:rPr>
        <w:t xml:space="preserve"> respond</w:t>
      </w:r>
      <w:r w:rsidR="001D7377">
        <w:rPr>
          <w:color w:val="44546A" w:themeColor="text2"/>
          <w:sz w:val="24"/>
          <w:szCs w:val="24"/>
          <w:lang w:val="en-GB"/>
        </w:rPr>
        <w:t>ents, 7</w:t>
      </w:r>
      <w:r w:rsidR="004A5743">
        <w:rPr>
          <w:color w:val="44546A" w:themeColor="text2"/>
          <w:sz w:val="24"/>
          <w:szCs w:val="24"/>
          <w:lang w:val="en-GB"/>
        </w:rPr>
        <w:t xml:space="preserve"> participants</w:t>
      </w:r>
      <w:r w:rsidR="004C0533">
        <w:rPr>
          <w:color w:val="44546A" w:themeColor="text2"/>
          <w:sz w:val="24"/>
          <w:szCs w:val="24"/>
          <w:lang w:val="en-GB"/>
        </w:rPr>
        <w:t xml:space="preserve"> spoke about various ways of </w:t>
      </w:r>
      <w:r w:rsidR="00962115" w:rsidRPr="00962115">
        <w:rPr>
          <w:color w:val="44546A" w:themeColor="text2"/>
          <w:sz w:val="24"/>
          <w:szCs w:val="24"/>
          <w:lang w:val="en-GB"/>
        </w:rPr>
        <w:t>engage</w:t>
      </w:r>
      <w:r w:rsidR="004C0533">
        <w:rPr>
          <w:color w:val="44546A" w:themeColor="text2"/>
          <w:sz w:val="24"/>
          <w:szCs w:val="24"/>
          <w:lang w:val="en-GB"/>
        </w:rPr>
        <w:t>ment</w:t>
      </w:r>
      <w:r w:rsidR="004A5743">
        <w:rPr>
          <w:color w:val="44546A" w:themeColor="text2"/>
          <w:sz w:val="24"/>
          <w:szCs w:val="24"/>
          <w:lang w:val="en-GB"/>
        </w:rPr>
        <w:t xml:space="preserve"> with their </w:t>
      </w:r>
      <w:r w:rsidR="004C0533">
        <w:rPr>
          <w:color w:val="44546A" w:themeColor="text2"/>
          <w:sz w:val="24"/>
          <w:szCs w:val="24"/>
          <w:lang w:val="en-GB"/>
        </w:rPr>
        <w:t xml:space="preserve">PPG and </w:t>
      </w:r>
      <w:r w:rsidR="00DF5B5F">
        <w:rPr>
          <w:color w:val="44546A" w:themeColor="text2"/>
          <w:sz w:val="24"/>
          <w:szCs w:val="24"/>
          <w:lang w:val="en-GB"/>
        </w:rPr>
        <w:t>patient groups. T</w:t>
      </w:r>
      <w:r w:rsidR="004A5743">
        <w:rPr>
          <w:color w:val="44546A" w:themeColor="text2"/>
          <w:sz w:val="24"/>
          <w:szCs w:val="24"/>
          <w:lang w:val="en-GB"/>
        </w:rPr>
        <w:t>he</w:t>
      </w:r>
      <w:r w:rsidR="00DF5B5F">
        <w:rPr>
          <w:color w:val="44546A" w:themeColor="text2"/>
          <w:sz w:val="24"/>
          <w:szCs w:val="24"/>
          <w:lang w:val="en-GB"/>
        </w:rPr>
        <w:t xml:space="preserve"> levels of</w:t>
      </w:r>
      <w:r w:rsidR="004A5743">
        <w:rPr>
          <w:color w:val="44546A" w:themeColor="text2"/>
          <w:sz w:val="24"/>
          <w:szCs w:val="24"/>
          <w:lang w:val="en-GB"/>
        </w:rPr>
        <w:t xml:space="preserve"> engagement </w:t>
      </w:r>
      <w:r w:rsidR="004C0533">
        <w:rPr>
          <w:color w:val="44546A" w:themeColor="text2"/>
          <w:sz w:val="24"/>
          <w:szCs w:val="24"/>
          <w:lang w:val="en-GB"/>
        </w:rPr>
        <w:t xml:space="preserve">varied </w:t>
      </w:r>
      <w:r w:rsidR="00DF5B5F">
        <w:rPr>
          <w:color w:val="44546A" w:themeColor="text2"/>
          <w:sz w:val="24"/>
          <w:szCs w:val="24"/>
          <w:lang w:val="en-GB"/>
        </w:rPr>
        <w:t>from each participant, these included</w:t>
      </w:r>
      <w:r w:rsidR="004C0533">
        <w:rPr>
          <w:color w:val="44546A" w:themeColor="text2"/>
          <w:sz w:val="24"/>
          <w:szCs w:val="24"/>
          <w:lang w:val="en-GB"/>
        </w:rPr>
        <w:t xml:space="preserve"> channels such as newsletters, letter</w:t>
      </w:r>
      <w:r w:rsidR="00DF5B5F">
        <w:rPr>
          <w:color w:val="44546A" w:themeColor="text2"/>
          <w:sz w:val="24"/>
          <w:szCs w:val="24"/>
          <w:lang w:val="en-GB"/>
        </w:rPr>
        <w:t>s, emails</w:t>
      </w:r>
      <w:r w:rsidR="004C0533">
        <w:rPr>
          <w:color w:val="44546A" w:themeColor="text2"/>
          <w:sz w:val="24"/>
          <w:szCs w:val="24"/>
          <w:lang w:val="en-GB"/>
        </w:rPr>
        <w:t xml:space="preserve"> and videoing conferencing. There seems to be many </w:t>
      </w:r>
      <w:r w:rsidR="00DF5B5F">
        <w:rPr>
          <w:color w:val="44546A" w:themeColor="text2"/>
          <w:sz w:val="24"/>
          <w:szCs w:val="24"/>
          <w:lang w:val="en-GB"/>
        </w:rPr>
        <w:t>different</w:t>
      </w:r>
      <w:r w:rsidR="004C0533">
        <w:rPr>
          <w:color w:val="44546A" w:themeColor="text2"/>
          <w:sz w:val="24"/>
          <w:szCs w:val="24"/>
          <w:lang w:val="en-GB"/>
        </w:rPr>
        <w:t xml:space="preserve"> way</w:t>
      </w:r>
      <w:r w:rsidR="00F969B4">
        <w:rPr>
          <w:color w:val="44546A" w:themeColor="text2"/>
          <w:sz w:val="24"/>
          <w:szCs w:val="24"/>
          <w:lang w:val="en-GB"/>
        </w:rPr>
        <w:t xml:space="preserve">s of communication within PPGs </w:t>
      </w:r>
      <w:r w:rsidR="004C0533">
        <w:rPr>
          <w:color w:val="44546A" w:themeColor="text2"/>
          <w:sz w:val="24"/>
          <w:szCs w:val="24"/>
          <w:lang w:val="en-GB"/>
        </w:rPr>
        <w:t>but the</w:t>
      </w:r>
      <w:r w:rsidR="005C14C5">
        <w:rPr>
          <w:color w:val="44546A" w:themeColor="text2"/>
          <w:sz w:val="24"/>
          <w:szCs w:val="24"/>
          <w:lang w:val="en-GB"/>
        </w:rPr>
        <w:t xml:space="preserve"> success of each method was unclear</w:t>
      </w:r>
      <w:r w:rsidR="004C0533">
        <w:rPr>
          <w:color w:val="44546A" w:themeColor="text2"/>
          <w:sz w:val="24"/>
          <w:szCs w:val="24"/>
          <w:lang w:val="en-GB"/>
        </w:rPr>
        <w:t>. There could be an opportunity t</w:t>
      </w:r>
      <w:r w:rsidR="00DF5B5F">
        <w:rPr>
          <w:color w:val="44546A" w:themeColor="text2"/>
          <w:sz w:val="24"/>
          <w:szCs w:val="24"/>
          <w:lang w:val="en-GB"/>
        </w:rPr>
        <w:t xml:space="preserve">o explore this further with PPG </w:t>
      </w:r>
      <w:r w:rsidR="00B702AC">
        <w:rPr>
          <w:color w:val="44546A" w:themeColor="text2"/>
          <w:sz w:val="24"/>
          <w:szCs w:val="24"/>
          <w:lang w:val="en-GB"/>
        </w:rPr>
        <w:t>Chair</w:t>
      </w:r>
      <w:r w:rsidR="001F17D7">
        <w:rPr>
          <w:color w:val="44546A" w:themeColor="text2"/>
          <w:sz w:val="24"/>
          <w:szCs w:val="24"/>
          <w:lang w:val="en-GB"/>
        </w:rPr>
        <w:t>s</w:t>
      </w:r>
      <w:r w:rsidR="004C0533">
        <w:rPr>
          <w:color w:val="44546A" w:themeColor="text2"/>
          <w:sz w:val="24"/>
          <w:szCs w:val="24"/>
          <w:lang w:val="en-GB"/>
        </w:rPr>
        <w:t xml:space="preserve"> </w:t>
      </w:r>
      <w:r w:rsidR="00DF5B5F">
        <w:rPr>
          <w:color w:val="44546A" w:themeColor="text2"/>
          <w:sz w:val="24"/>
          <w:szCs w:val="24"/>
          <w:lang w:val="en-GB"/>
        </w:rPr>
        <w:t>s</w:t>
      </w:r>
      <w:r w:rsidR="005C14C5">
        <w:rPr>
          <w:color w:val="44546A" w:themeColor="text2"/>
          <w:sz w:val="24"/>
          <w:szCs w:val="24"/>
          <w:lang w:val="en-GB"/>
        </w:rPr>
        <w:t>haring best practic</w:t>
      </w:r>
      <w:r w:rsidR="00DF5B5F">
        <w:rPr>
          <w:color w:val="44546A" w:themeColor="text2"/>
          <w:sz w:val="24"/>
          <w:szCs w:val="24"/>
          <w:lang w:val="en-GB"/>
        </w:rPr>
        <w:t>e</w:t>
      </w:r>
      <w:r w:rsidR="004C0533">
        <w:rPr>
          <w:color w:val="44546A" w:themeColor="text2"/>
          <w:sz w:val="24"/>
          <w:szCs w:val="24"/>
          <w:lang w:val="en-GB"/>
        </w:rPr>
        <w:t xml:space="preserve"> to open up all communication methods for all </w:t>
      </w:r>
      <w:r w:rsidR="00B702AC">
        <w:rPr>
          <w:color w:val="44546A" w:themeColor="text2"/>
          <w:sz w:val="24"/>
          <w:szCs w:val="24"/>
          <w:lang w:val="en-GB"/>
        </w:rPr>
        <w:t>Chair</w:t>
      </w:r>
      <w:r w:rsidR="004C0533">
        <w:rPr>
          <w:color w:val="44546A" w:themeColor="text2"/>
          <w:sz w:val="24"/>
          <w:szCs w:val="24"/>
          <w:lang w:val="en-GB"/>
        </w:rPr>
        <w:t>s across Bristol</w:t>
      </w:r>
      <w:r w:rsidR="00717C3C">
        <w:rPr>
          <w:color w:val="44546A" w:themeColor="text2"/>
          <w:sz w:val="24"/>
          <w:szCs w:val="24"/>
          <w:lang w:val="en-GB"/>
        </w:rPr>
        <w:t>. There is also an opportunity to share som</w:t>
      </w:r>
      <w:r w:rsidR="00DF5B5F">
        <w:rPr>
          <w:color w:val="44546A" w:themeColor="text2"/>
          <w:sz w:val="24"/>
          <w:szCs w:val="24"/>
          <w:lang w:val="en-GB"/>
        </w:rPr>
        <w:t xml:space="preserve">e successes of engagement from </w:t>
      </w:r>
      <w:r w:rsidR="00B702AC">
        <w:rPr>
          <w:color w:val="44546A" w:themeColor="text2"/>
          <w:sz w:val="24"/>
          <w:szCs w:val="24"/>
          <w:lang w:val="en-GB"/>
        </w:rPr>
        <w:t>Chair</w:t>
      </w:r>
      <w:r w:rsidR="00717C3C">
        <w:rPr>
          <w:color w:val="44546A" w:themeColor="text2"/>
          <w:sz w:val="24"/>
          <w:szCs w:val="24"/>
          <w:lang w:val="en-GB"/>
        </w:rPr>
        <w:t>s at a future potential network meeting.</w:t>
      </w:r>
      <w:r w:rsidR="004C0533">
        <w:rPr>
          <w:color w:val="44546A" w:themeColor="text2"/>
          <w:sz w:val="24"/>
          <w:szCs w:val="24"/>
          <w:lang w:val="en-GB"/>
        </w:rPr>
        <w:t xml:space="preserve">  </w:t>
      </w:r>
    </w:p>
    <w:p w14:paraId="4C6D98CB" w14:textId="61996B16" w:rsidR="00962115" w:rsidRPr="00962115" w:rsidRDefault="00A7485A" w:rsidP="00962115">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962115" w:rsidRPr="00962115">
        <w:rPr>
          <w:i/>
          <w:color w:val="44546A" w:themeColor="text2"/>
          <w:sz w:val="24"/>
          <w:szCs w:val="24"/>
          <w:lang w:val="en-GB"/>
        </w:rPr>
        <w:t>Over the shutdown I've contacted the members a couple of times to update them on what is happening at the practice regarding the building extension that is necessary to cope with the large overnight increase in the number of patients. Letters were sent individually to each member of the PPG explaining what our plans were to reform/revisit the PPG once there could be a clearer vision towards the future.</w:t>
      </w:r>
      <w:r>
        <w:rPr>
          <w:i/>
          <w:color w:val="44546A" w:themeColor="text2"/>
          <w:sz w:val="24"/>
          <w:szCs w:val="24"/>
          <w:lang w:val="en-GB"/>
        </w:rPr>
        <w:t>”</w:t>
      </w:r>
    </w:p>
    <w:p w14:paraId="238B8A2D" w14:textId="1A50FD7D" w:rsidR="00962115" w:rsidRPr="00962115" w:rsidRDefault="004A5743" w:rsidP="00962115">
      <w:pPr>
        <w:tabs>
          <w:tab w:val="left" w:pos="6999"/>
        </w:tabs>
        <w:spacing w:beforeLines="100" w:before="240" w:afterLines="100" w:after="240"/>
        <w:rPr>
          <w:i/>
          <w:color w:val="44546A" w:themeColor="text2"/>
          <w:sz w:val="24"/>
          <w:szCs w:val="24"/>
          <w:lang w:val="en-GB"/>
        </w:rPr>
      </w:pPr>
      <w:r w:rsidRPr="004A5743">
        <w:rPr>
          <w:i/>
          <w:color w:val="44546A" w:themeColor="text2"/>
          <w:sz w:val="24"/>
          <w:szCs w:val="24"/>
          <w:lang w:val="en-GB"/>
        </w:rPr>
        <w:t>“I try to simplify newsletters that go out to patients, we have tried to reformat. Some people read them but we are not close to reaching the full diversity of patients that our practice covers”</w:t>
      </w:r>
    </w:p>
    <w:p w14:paraId="39316348" w14:textId="3B354750" w:rsidR="00962115" w:rsidRPr="00962115" w:rsidRDefault="004A5743" w:rsidP="00962115">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DC12F6" w:rsidRPr="00DC12F6">
        <w:rPr>
          <w:i/>
          <w:color w:val="44546A" w:themeColor="text2"/>
          <w:sz w:val="24"/>
          <w:szCs w:val="24"/>
          <w:lang w:val="en-GB"/>
        </w:rPr>
        <w:t>We are meeting using Zoom video conferencing</w:t>
      </w:r>
      <w:r>
        <w:rPr>
          <w:i/>
          <w:color w:val="44546A" w:themeColor="text2"/>
          <w:sz w:val="24"/>
          <w:szCs w:val="24"/>
          <w:lang w:val="en-GB"/>
        </w:rPr>
        <w:t>”</w:t>
      </w:r>
    </w:p>
    <w:p w14:paraId="36BA8198" w14:textId="4FFA4401" w:rsidR="00962115" w:rsidRPr="00962115" w:rsidRDefault="004A5743" w:rsidP="00962115">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F969B4">
        <w:rPr>
          <w:i/>
          <w:color w:val="44546A" w:themeColor="text2"/>
          <w:sz w:val="24"/>
          <w:szCs w:val="24"/>
          <w:lang w:val="en-GB"/>
        </w:rPr>
        <w:t>I have produced a n</w:t>
      </w:r>
      <w:r w:rsidR="00962115" w:rsidRPr="00962115">
        <w:rPr>
          <w:i/>
          <w:color w:val="44546A" w:themeColor="text2"/>
          <w:sz w:val="24"/>
          <w:szCs w:val="24"/>
          <w:lang w:val="en-GB"/>
        </w:rPr>
        <w:t>ewsletter updating them of how we are operating our services currently and encouraging them to</w:t>
      </w:r>
      <w:r w:rsidR="00DF5B5F">
        <w:rPr>
          <w:i/>
          <w:color w:val="44546A" w:themeColor="text2"/>
          <w:sz w:val="24"/>
          <w:szCs w:val="24"/>
          <w:lang w:val="en-GB"/>
        </w:rPr>
        <w:t xml:space="preserve"> get in touch if they need us - s</w:t>
      </w:r>
      <w:r w:rsidR="00962115" w:rsidRPr="00962115">
        <w:rPr>
          <w:i/>
          <w:color w:val="44546A" w:themeColor="text2"/>
          <w:sz w:val="24"/>
          <w:szCs w:val="24"/>
          <w:lang w:val="en-GB"/>
        </w:rPr>
        <w:t>ent via mail or for those who have it email.</w:t>
      </w:r>
      <w:r>
        <w:rPr>
          <w:i/>
          <w:color w:val="44546A" w:themeColor="text2"/>
          <w:sz w:val="24"/>
          <w:szCs w:val="24"/>
          <w:lang w:val="en-GB"/>
        </w:rPr>
        <w:t>”</w:t>
      </w:r>
    </w:p>
    <w:p w14:paraId="2C0A8627" w14:textId="3687CCA8" w:rsidR="00962115" w:rsidRDefault="001A3599" w:rsidP="00962115">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E20324" w:rsidRPr="00E20324">
        <w:rPr>
          <w:i/>
          <w:color w:val="44546A" w:themeColor="text2"/>
          <w:sz w:val="24"/>
          <w:szCs w:val="24"/>
          <w:lang w:val="en-GB"/>
        </w:rPr>
        <w:t xml:space="preserve">We’ve discussed the need for </w:t>
      </w:r>
      <w:r w:rsidR="001D7377">
        <w:rPr>
          <w:i/>
          <w:color w:val="44546A" w:themeColor="text2"/>
          <w:sz w:val="24"/>
          <w:szCs w:val="24"/>
          <w:lang w:val="en-GB"/>
        </w:rPr>
        <w:t>a September newsletter which we</w:t>
      </w:r>
      <w:r w:rsidR="00E20324" w:rsidRPr="00E20324">
        <w:rPr>
          <w:i/>
          <w:color w:val="44546A" w:themeColor="text2"/>
          <w:sz w:val="24"/>
          <w:szCs w:val="24"/>
          <w:lang w:val="en-GB"/>
        </w:rPr>
        <w:t xml:space="preserve"> will draft and </w:t>
      </w:r>
      <w:r w:rsidR="001D7377" w:rsidRPr="00E20324">
        <w:rPr>
          <w:i/>
          <w:color w:val="44546A" w:themeColor="text2"/>
          <w:sz w:val="24"/>
          <w:szCs w:val="24"/>
          <w:lang w:val="en-GB"/>
        </w:rPr>
        <w:t>I</w:t>
      </w:r>
      <w:r w:rsidR="00E20324" w:rsidRPr="00E20324">
        <w:rPr>
          <w:i/>
          <w:color w:val="44546A" w:themeColor="text2"/>
          <w:sz w:val="24"/>
          <w:szCs w:val="24"/>
          <w:lang w:val="en-GB"/>
        </w:rPr>
        <w:t xml:space="preserve"> help out sometimes writing stuff or proofreading. Our first meeting back will be via Zoom but we have yet to decide when that will be.</w:t>
      </w:r>
      <w:r>
        <w:rPr>
          <w:i/>
          <w:color w:val="44546A" w:themeColor="text2"/>
          <w:sz w:val="24"/>
          <w:szCs w:val="24"/>
          <w:lang w:val="en-GB"/>
        </w:rPr>
        <w:t>”</w:t>
      </w:r>
    </w:p>
    <w:p w14:paraId="2008F133" w14:textId="59850C44" w:rsidR="001D7377" w:rsidRDefault="001D7377" w:rsidP="00962115">
      <w:pPr>
        <w:tabs>
          <w:tab w:val="left" w:pos="6999"/>
        </w:tabs>
        <w:spacing w:beforeLines="100" w:before="240" w:afterLines="100" w:after="240"/>
        <w:rPr>
          <w:i/>
          <w:color w:val="44546A" w:themeColor="text2"/>
          <w:sz w:val="24"/>
          <w:szCs w:val="24"/>
          <w:lang w:val="en-GB"/>
        </w:rPr>
      </w:pPr>
      <w:r w:rsidRPr="001D7377">
        <w:rPr>
          <w:i/>
          <w:color w:val="44546A" w:themeColor="text2"/>
          <w:sz w:val="24"/>
          <w:szCs w:val="24"/>
          <w:lang w:val="en-GB"/>
        </w:rPr>
        <w:t>“June meeting postponed due to Covid-19, considering Zoom or similar for next scheduled meeting in September.”</w:t>
      </w:r>
    </w:p>
    <w:p w14:paraId="4BFA7902" w14:textId="23064C2E" w:rsidR="001A3599" w:rsidRPr="001A3599" w:rsidRDefault="001A3599" w:rsidP="00962115">
      <w:pPr>
        <w:tabs>
          <w:tab w:val="left" w:pos="6999"/>
        </w:tabs>
        <w:spacing w:beforeLines="100" w:before="240" w:afterLines="100" w:after="240"/>
        <w:rPr>
          <w:color w:val="44546A" w:themeColor="text2"/>
          <w:sz w:val="24"/>
          <w:szCs w:val="24"/>
          <w:lang w:val="en-GB"/>
        </w:rPr>
      </w:pPr>
      <w:r>
        <w:rPr>
          <w:color w:val="44546A" w:themeColor="text2"/>
          <w:sz w:val="24"/>
          <w:szCs w:val="24"/>
          <w:lang w:val="en-GB"/>
        </w:rPr>
        <w:t xml:space="preserve">An interesting piece of feedback was </w:t>
      </w:r>
      <w:r w:rsidR="005C14C5">
        <w:rPr>
          <w:color w:val="44546A" w:themeColor="text2"/>
          <w:sz w:val="24"/>
          <w:szCs w:val="24"/>
          <w:lang w:val="en-GB"/>
        </w:rPr>
        <w:t xml:space="preserve">received by one participant </w:t>
      </w:r>
      <w:r>
        <w:rPr>
          <w:color w:val="44546A" w:themeColor="text2"/>
          <w:sz w:val="24"/>
          <w:szCs w:val="24"/>
          <w:lang w:val="en-GB"/>
        </w:rPr>
        <w:t>around stepping their PPG down and looking at engaging on a Primary Care Network s</w:t>
      </w:r>
      <w:r w:rsidR="003F71DF">
        <w:rPr>
          <w:color w:val="44546A" w:themeColor="text2"/>
          <w:sz w:val="24"/>
          <w:szCs w:val="24"/>
          <w:lang w:val="en-GB"/>
        </w:rPr>
        <w:t>cale as opposed to a single practice PPG. There are a few examples of practice</w:t>
      </w:r>
      <w:r w:rsidR="005C14C5">
        <w:rPr>
          <w:color w:val="44546A" w:themeColor="text2"/>
          <w:sz w:val="24"/>
          <w:szCs w:val="24"/>
          <w:lang w:val="en-GB"/>
        </w:rPr>
        <w:t>s</w:t>
      </w:r>
      <w:r w:rsidR="003F71DF">
        <w:rPr>
          <w:color w:val="44546A" w:themeColor="text2"/>
          <w:sz w:val="24"/>
          <w:szCs w:val="24"/>
          <w:lang w:val="en-GB"/>
        </w:rPr>
        <w:t xml:space="preserve"> adopting a PCN wide PPG across Bri</w:t>
      </w:r>
      <w:r w:rsidR="005C14C5">
        <w:rPr>
          <w:color w:val="44546A" w:themeColor="text2"/>
          <w:sz w:val="24"/>
          <w:szCs w:val="24"/>
          <w:lang w:val="en-GB"/>
        </w:rPr>
        <w:t>stol. T</w:t>
      </w:r>
      <w:r w:rsidR="003F71DF">
        <w:rPr>
          <w:color w:val="44546A" w:themeColor="text2"/>
          <w:sz w:val="24"/>
          <w:szCs w:val="24"/>
          <w:lang w:val="en-GB"/>
        </w:rPr>
        <w:t>here is an opportunity to learn and facilitate these changes. Additionally</w:t>
      </w:r>
      <w:r w:rsidR="005C14C5">
        <w:rPr>
          <w:color w:val="44546A" w:themeColor="text2"/>
          <w:sz w:val="24"/>
          <w:szCs w:val="24"/>
          <w:lang w:val="en-GB"/>
        </w:rPr>
        <w:t>, the participant’s p</w:t>
      </w:r>
      <w:r w:rsidR="003F71DF">
        <w:rPr>
          <w:color w:val="44546A" w:themeColor="text2"/>
          <w:sz w:val="24"/>
          <w:szCs w:val="24"/>
          <w:lang w:val="en-GB"/>
        </w:rPr>
        <w:t>ractice is working with Altogether Better</w:t>
      </w:r>
      <w:r w:rsidR="00E938FD">
        <w:rPr>
          <w:color w:val="44546A" w:themeColor="text2"/>
          <w:sz w:val="24"/>
          <w:szCs w:val="24"/>
          <w:lang w:val="en-GB"/>
        </w:rPr>
        <w:t xml:space="preserve">, </w:t>
      </w:r>
      <w:r w:rsidR="00E938FD" w:rsidRPr="00E938FD">
        <w:rPr>
          <w:color w:val="44546A" w:themeColor="text2"/>
          <w:sz w:val="24"/>
          <w:szCs w:val="24"/>
        </w:rPr>
        <w:t>an NHS national network organisation, supporting health and care service</w:t>
      </w:r>
      <w:r w:rsidR="005C14C5">
        <w:rPr>
          <w:color w:val="44546A" w:themeColor="text2"/>
          <w:sz w:val="24"/>
          <w:szCs w:val="24"/>
        </w:rPr>
        <w:t>s across the UK to introduce their</w:t>
      </w:r>
      <w:r w:rsidR="00E938FD" w:rsidRPr="00E938FD">
        <w:rPr>
          <w:color w:val="44546A" w:themeColor="text2"/>
          <w:sz w:val="24"/>
          <w:szCs w:val="24"/>
        </w:rPr>
        <w:t xml:space="preserve"> model of Collaborative Practice.</w:t>
      </w:r>
      <w:r w:rsidR="00E938FD">
        <w:rPr>
          <w:color w:val="44546A" w:themeColor="text2"/>
          <w:sz w:val="24"/>
          <w:szCs w:val="24"/>
          <w:lang w:val="en-GB"/>
        </w:rPr>
        <w:t xml:space="preserve"> Sharing this partnership could also be a beneficial exercise.</w:t>
      </w:r>
    </w:p>
    <w:p w14:paraId="64714B29" w14:textId="15E1ABE6" w:rsidR="001D7377" w:rsidRPr="00962115" w:rsidRDefault="001A3599" w:rsidP="00962115">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lastRenderedPageBreak/>
        <w:t>“</w:t>
      </w:r>
      <w:r w:rsidR="00E20324" w:rsidRPr="00E20324">
        <w:rPr>
          <w:i/>
          <w:color w:val="44546A" w:themeColor="text2"/>
          <w:sz w:val="24"/>
          <w:szCs w:val="24"/>
          <w:lang w:val="en-GB"/>
        </w:rPr>
        <w:t xml:space="preserve">We have temporarily stepped our PPG down.  We are looking at a PCN wide PPG approach going forward or if that isn’t a practical option, working towards a more active, representative PPG for our individual practice. As a PCN, we are engaging with Altogether Better to reach out to the community.  </w:t>
      </w:r>
      <w:hyperlink r:id="rId10" w:history="1">
        <w:r w:rsidR="001D7377" w:rsidRPr="00AB5C94">
          <w:rPr>
            <w:rStyle w:val="Hyperlink"/>
            <w:i/>
            <w:sz w:val="24"/>
            <w:szCs w:val="24"/>
            <w:lang w:val="en-GB"/>
          </w:rPr>
          <w:t>https://www.altogetherbetter.org.uk/about-us</w:t>
        </w:r>
      </w:hyperlink>
      <w:r w:rsidR="003F71DF">
        <w:rPr>
          <w:i/>
          <w:color w:val="44546A" w:themeColor="text2"/>
          <w:sz w:val="24"/>
          <w:szCs w:val="24"/>
          <w:lang w:val="en-GB"/>
        </w:rPr>
        <w:t>.</w:t>
      </w:r>
      <w:r>
        <w:rPr>
          <w:i/>
          <w:color w:val="44546A" w:themeColor="text2"/>
          <w:sz w:val="24"/>
          <w:szCs w:val="24"/>
          <w:lang w:val="en-GB"/>
        </w:rPr>
        <w:t>”</w:t>
      </w:r>
    </w:p>
    <w:p w14:paraId="259B2413" w14:textId="133CD27D" w:rsidR="00962115" w:rsidRPr="00962115" w:rsidRDefault="006A3F78" w:rsidP="00962115">
      <w:pPr>
        <w:tabs>
          <w:tab w:val="left" w:pos="6999"/>
        </w:tabs>
        <w:spacing w:beforeLines="100" w:before="240" w:afterLines="100" w:after="240"/>
        <w:rPr>
          <w:b/>
          <w:i/>
          <w:color w:val="44546A" w:themeColor="text2"/>
          <w:sz w:val="32"/>
          <w:szCs w:val="32"/>
        </w:rPr>
      </w:pPr>
      <w:r>
        <w:rPr>
          <w:b/>
          <w:i/>
          <w:color w:val="44546A" w:themeColor="text2"/>
          <w:sz w:val="32"/>
          <w:szCs w:val="32"/>
        </w:rPr>
        <w:t>3</w:t>
      </w:r>
      <w:r w:rsidR="00962115" w:rsidRPr="00962115">
        <w:rPr>
          <w:b/>
          <w:i/>
          <w:color w:val="44546A" w:themeColor="text2"/>
          <w:sz w:val="32"/>
          <w:szCs w:val="32"/>
        </w:rPr>
        <w:t xml:space="preserve">) </w:t>
      </w:r>
      <w:r>
        <w:rPr>
          <w:b/>
          <w:i/>
          <w:color w:val="44546A" w:themeColor="text2"/>
          <w:sz w:val="32"/>
          <w:szCs w:val="32"/>
        </w:rPr>
        <w:t>Challenges</w:t>
      </w:r>
    </w:p>
    <w:p w14:paraId="2B030320" w14:textId="63542FEC" w:rsidR="00FC69AA" w:rsidRPr="00FC69AA" w:rsidRDefault="00962115" w:rsidP="00962115">
      <w:pPr>
        <w:numPr>
          <w:ilvl w:val="0"/>
          <w:numId w:val="23"/>
        </w:numPr>
        <w:tabs>
          <w:tab w:val="left" w:pos="6999"/>
        </w:tabs>
        <w:spacing w:beforeLines="100" w:before="240" w:afterLines="100" w:after="240"/>
        <w:rPr>
          <w:b/>
          <w:color w:val="44546A" w:themeColor="text2"/>
          <w:sz w:val="24"/>
          <w:szCs w:val="24"/>
          <w:lang w:val="en-GB"/>
        </w:rPr>
      </w:pPr>
      <w:r w:rsidRPr="00FC69AA">
        <w:rPr>
          <w:b/>
          <w:color w:val="44546A" w:themeColor="text2"/>
          <w:sz w:val="24"/>
          <w:szCs w:val="24"/>
          <w:lang w:val="en-GB"/>
        </w:rPr>
        <w:t>Face to Face Meetings</w:t>
      </w:r>
    </w:p>
    <w:p w14:paraId="70324BA7" w14:textId="02B0AA02" w:rsidR="00962115" w:rsidRPr="00FC69AA" w:rsidRDefault="001D7377" w:rsidP="00962115">
      <w:pPr>
        <w:tabs>
          <w:tab w:val="left" w:pos="6999"/>
        </w:tabs>
        <w:spacing w:beforeLines="100" w:before="240" w:afterLines="100" w:after="240"/>
        <w:rPr>
          <w:color w:val="44546A" w:themeColor="text2"/>
          <w:sz w:val="24"/>
          <w:szCs w:val="24"/>
        </w:rPr>
      </w:pPr>
      <w:r w:rsidRPr="001D7377">
        <w:rPr>
          <w:color w:val="44546A" w:themeColor="text2"/>
          <w:sz w:val="24"/>
          <w:szCs w:val="24"/>
        </w:rPr>
        <w:t xml:space="preserve">Participants were asked about the challenges they face as a PPG. Of the </w:t>
      </w:r>
      <w:r w:rsidR="006C5965">
        <w:rPr>
          <w:color w:val="44546A" w:themeColor="text2"/>
          <w:sz w:val="24"/>
          <w:szCs w:val="24"/>
        </w:rPr>
        <w:t>19 participants, 13 fed back some of the challenges they have faced. These challenges included issues around face to face meetings and how they are adapting to the challenge b</w:t>
      </w:r>
      <w:r w:rsidR="005C14C5">
        <w:rPr>
          <w:color w:val="44546A" w:themeColor="text2"/>
          <w:sz w:val="24"/>
          <w:szCs w:val="24"/>
        </w:rPr>
        <w:t>y using v</w:t>
      </w:r>
      <w:r w:rsidR="006C5965">
        <w:rPr>
          <w:color w:val="44546A" w:themeColor="text2"/>
          <w:sz w:val="24"/>
          <w:szCs w:val="24"/>
        </w:rPr>
        <w:t xml:space="preserve">ideo conferencing software such as Zoom and Skype. This </w:t>
      </w:r>
      <w:r w:rsidR="00FC69AA">
        <w:rPr>
          <w:color w:val="44546A" w:themeColor="text2"/>
          <w:sz w:val="24"/>
          <w:szCs w:val="24"/>
        </w:rPr>
        <w:t>poses a question of a</w:t>
      </w:r>
      <w:r w:rsidR="006C5965">
        <w:rPr>
          <w:color w:val="44546A" w:themeColor="text2"/>
          <w:sz w:val="24"/>
          <w:szCs w:val="24"/>
        </w:rPr>
        <w:t xml:space="preserve"> need for information and support around access to video conferencing software to be accessible by all PPGs. The comments</w:t>
      </w:r>
      <w:r w:rsidR="00FC69AA">
        <w:rPr>
          <w:color w:val="44546A" w:themeColor="text2"/>
          <w:sz w:val="24"/>
          <w:szCs w:val="24"/>
        </w:rPr>
        <w:t xml:space="preserve"> below illustrate this.</w:t>
      </w:r>
    </w:p>
    <w:p w14:paraId="493874EE" w14:textId="3144A614" w:rsidR="00962115" w:rsidRPr="006C5965" w:rsidRDefault="00FC69AA" w:rsidP="00962115">
      <w:pPr>
        <w:tabs>
          <w:tab w:val="left" w:pos="6999"/>
        </w:tabs>
        <w:spacing w:beforeLines="100" w:before="240" w:afterLines="100" w:after="240"/>
        <w:rPr>
          <w:i/>
          <w:color w:val="44546A" w:themeColor="text2"/>
          <w:sz w:val="24"/>
          <w:szCs w:val="24"/>
          <w:lang w:val="en-GB"/>
        </w:rPr>
      </w:pPr>
      <w:r w:rsidRPr="006C5965">
        <w:rPr>
          <w:i/>
          <w:color w:val="44546A" w:themeColor="text2"/>
          <w:sz w:val="24"/>
          <w:szCs w:val="24"/>
          <w:lang w:val="en-GB"/>
        </w:rPr>
        <w:t xml:space="preserve"> </w:t>
      </w:r>
      <w:r w:rsidR="00E729A5" w:rsidRPr="006C5965">
        <w:rPr>
          <w:i/>
          <w:color w:val="44546A" w:themeColor="text2"/>
          <w:sz w:val="24"/>
          <w:szCs w:val="24"/>
          <w:lang w:val="en-GB"/>
        </w:rPr>
        <w:t>“Our last face to face meeting was in early March</w:t>
      </w:r>
      <w:r w:rsidR="005C14C5">
        <w:rPr>
          <w:i/>
          <w:color w:val="44546A" w:themeColor="text2"/>
          <w:sz w:val="24"/>
          <w:szCs w:val="24"/>
          <w:lang w:val="en-GB"/>
        </w:rPr>
        <w:t>, since t</w:t>
      </w:r>
      <w:r w:rsidR="006C5965" w:rsidRPr="006C5965">
        <w:rPr>
          <w:i/>
          <w:color w:val="44546A" w:themeColor="text2"/>
          <w:sz w:val="24"/>
          <w:szCs w:val="24"/>
          <w:lang w:val="en-GB"/>
        </w:rPr>
        <w:t>hen we</w:t>
      </w:r>
      <w:r w:rsidR="00E729A5" w:rsidRPr="006C5965">
        <w:rPr>
          <w:i/>
          <w:color w:val="44546A" w:themeColor="text2"/>
          <w:sz w:val="24"/>
          <w:szCs w:val="24"/>
          <w:lang w:val="en-GB"/>
        </w:rPr>
        <w:t xml:space="preserve"> have kept in contact with members via email</w:t>
      </w:r>
      <w:r w:rsidR="005C14C5">
        <w:rPr>
          <w:i/>
          <w:color w:val="44546A" w:themeColor="text2"/>
          <w:sz w:val="24"/>
          <w:szCs w:val="24"/>
          <w:lang w:val="en-GB"/>
        </w:rPr>
        <w:t>.</w:t>
      </w:r>
      <w:r w:rsidR="00E729A5" w:rsidRPr="006C5965">
        <w:rPr>
          <w:i/>
          <w:color w:val="44546A" w:themeColor="text2"/>
          <w:sz w:val="24"/>
          <w:szCs w:val="24"/>
          <w:lang w:val="en-GB"/>
        </w:rPr>
        <w:t xml:space="preserve"> There is a </w:t>
      </w:r>
      <w:r w:rsidR="005C14C5">
        <w:rPr>
          <w:i/>
          <w:color w:val="44546A" w:themeColor="text2"/>
          <w:sz w:val="24"/>
          <w:szCs w:val="24"/>
          <w:lang w:val="en-GB"/>
        </w:rPr>
        <w:t>hesitation to set up a definite face to f</w:t>
      </w:r>
      <w:r w:rsidR="00E729A5" w:rsidRPr="006C5965">
        <w:rPr>
          <w:i/>
          <w:color w:val="44546A" w:themeColor="text2"/>
          <w:sz w:val="24"/>
          <w:szCs w:val="24"/>
          <w:lang w:val="en-GB"/>
        </w:rPr>
        <w:t>ace meeting though we have 2 dates pencilled for either September or October.”</w:t>
      </w:r>
    </w:p>
    <w:p w14:paraId="0D0CF93C" w14:textId="3C9D70D9" w:rsidR="00FC69AA" w:rsidRPr="00FC69AA" w:rsidRDefault="006C5965" w:rsidP="00962115">
      <w:pPr>
        <w:tabs>
          <w:tab w:val="left" w:pos="6999"/>
        </w:tabs>
        <w:spacing w:beforeLines="100" w:before="240" w:afterLines="100" w:after="240"/>
        <w:rPr>
          <w:i/>
          <w:color w:val="44546A" w:themeColor="text2"/>
          <w:sz w:val="24"/>
          <w:szCs w:val="24"/>
          <w:lang w:val="en-GB"/>
        </w:rPr>
      </w:pPr>
      <w:r w:rsidRPr="006C5965">
        <w:rPr>
          <w:i/>
          <w:color w:val="44546A" w:themeColor="text2"/>
          <w:sz w:val="24"/>
          <w:szCs w:val="24"/>
          <w:lang w:val="en-GB"/>
        </w:rPr>
        <w:t>“</w:t>
      </w:r>
      <w:r w:rsidR="00962115" w:rsidRPr="006C5965">
        <w:rPr>
          <w:i/>
          <w:color w:val="44546A" w:themeColor="text2"/>
          <w:sz w:val="24"/>
          <w:szCs w:val="24"/>
          <w:lang w:val="en-GB"/>
        </w:rPr>
        <w:t>We have had two meetings on Zoom. One to look at the proposed launch of eConsult and the other was our normal quarterly meeting.</w:t>
      </w:r>
      <w:r w:rsidRPr="006C5965">
        <w:rPr>
          <w:i/>
          <w:color w:val="44546A" w:themeColor="text2"/>
          <w:sz w:val="24"/>
          <w:szCs w:val="24"/>
          <w:lang w:val="en-GB"/>
        </w:rPr>
        <w:t>”</w:t>
      </w:r>
      <w:r w:rsidR="00FC69AA">
        <w:rPr>
          <w:i/>
          <w:color w:val="44546A" w:themeColor="text2"/>
          <w:sz w:val="24"/>
          <w:szCs w:val="24"/>
          <w:lang w:val="en-GB"/>
        </w:rPr>
        <w:br/>
      </w:r>
    </w:p>
    <w:p w14:paraId="0E08157E" w14:textId="73BCA33D" w:rsidR="00962115" w:rsidRDefault="00962115" w:rsidP="00962115">
      <w:pPr>
        <w:pStyle w:val="ListParagraph"/>
        <w:numPr>
          <w:ilvl w:val="0"/>
          <w:numId w:val="23"/>
        </w:numPr>
        <w:tabs>
          <w:tab w:val="left" w:pos="6999"/>
        </w:tabs>
        <w:spacing w:beforeLines="100" w:before="240" w:afterLines="100" w:after="240"/>
        <w:rPr>
          <w:b/>
          <w:color w:val="44546A" w:themeColor="text2"/>
          <w:sz w:val="24"/>
          <w:szCs w:val="24"/>
          <w:lang w:val="en-GB"/>
        </w:rPr>
      </w:pPr>
      <w:r w:rsidRPr="00FC69AA">
        <w:rPr>
          <w:b/>
          <w:color w:val="44546A" w:themeColor="text2"/>
          <w:sz w:val="24"/>
          <w:szCs w:val="24"/>
          <w:lang w:val="en-GB"/>
        </w:rPr>
        <w:t>External links with other PPGs</w:t>
      </w:r>
    </w:p>
    <w:p w14:paraId="26CF4CC1" w14:textId="2318E685" w:rsidR="00FC69AA" w:rsidRPr="00FC69AA" w:rsidRDefault="00FC69AA" w:rsidP="00FC69AA">
      <w:pPr>
        <w:tabs>
          <w:tab w:val="left" w:pos="6999"/>
        </w:tabs>
        <w:spacing w:beforeLines="100" w:before="240" w:afterLines="100" w:after="240"/>
        <w:rPr>
          <w:color w:val="44546A" w:themeColor="text2"/>
          <w:sz w:val="24"/>
          <w:szCs w:val="24"/>
          <w:lang w:val="en-GB"/>
        </w:rPr>
      </w:pPr>
      <w:r w:rsidRPr="00FC69AA">
        <w:rPr>
          <w:color w:val="44546A" w:themeColor="text2"/>
          <w:sz w:val="24"/>
          <w:szCs w:val="24"/>
          <w:lang w:val="en-GB"/>
        </w:rPr>
        <w:t>External links with other PPGs w</w:t>
      </w:r>
      <w:r>
        <w:rPr>
          <w:color w:val="44546A" w:themeColor="text2"/>
          <w:sz w:val="24"/>
          <w:szCs w:val="24"/>
          <w:lang w:val="en-GB"/>
        </w:rPr>
        <w:t xml:space="preserve">ere discussed with participants. </w:t>
      </w:r>
      <w:r w:rsidR="00045953">
        <w:rPr>
          <w:color w:val="44546A" w:themeColor="text2"/>
          <w:sz w:val="24"/>
          <w:szCs w:val="24"/>
          <w:lang w:val="en-GB"/>
        </w:rPr>
        <w:t xml:space="preserve">Of the 5 </w:t>
      </w:r>
      <w:r w:rsidR="000E5F7A">
        <w:rPr>
          <w:color w:val="44546A" w:themeColor="text2"/>
          <w:sz w:val="24"/>
          <w:szCs w:val="24"/>
          <w:lang w:val="en-GB"/>
        </w:rPr>
        <w:t>responses,</w:t>
      </w:r>
      <w:r w:rsidR="00045953">
        <w:rPr>
          <w:color w:val="44546A" w:themeColor="text2"/>
          <w:sz w:val="24"/>
          <w:szCs w:val="24"/>
          <w:lang w:val="en-GB"/>
        </w:rPr>
        <w:t xml:space="preserve"> 4 felt a feeling of difficulty in linking up with other PPGs for various reason which are detailed in the comments below. There could be an opportunity to create more partnership working across Primary Care Network areas by setting up meetings or mail groups for each area to bring together PPGs. </w:t>
      </w:r>
    </w:p>
    <w:p w14:paraId="2D006D96" w14:textId="2650E43A" w:rsidR="00962115" w:rsidRPr="002478A1" w:rsidRDefault="008E3671" w:rsidP="00962115">
      <w:pPr>
        <w:tabs>
          <w:tab w:val="left" w:pos="6999"/>
        </w:tabs>
        <w:spacing w:beforeLines="100" w:before="240" w:afterLines="100" w:after="240"/>
        <w:rPr>
          <w:i/>
          <w:color w:val="44546A" w:themeColor="text2"/>
          <w:sz w:val="24"/>
          <w:szCs w:val="24"/>
          <w:lang w:val="en-GB"/>
        </w:rPr>
      </w:pPr>
      <w:r w:rsidRPr="002478A1">
        <w:rPr>
          <w:i/>
          <w:color w:val="44546A" w:themeColor="text2"/>
          <w:sz w:val="24"/>
          <w:szCs w:val="24"/>
          <w:lang w:val="en-GB"/>
        </w:rPr>
        <w:t xml:space="preserve"> </w:t>
      </w:r>
      <w:r w:rsidR="001D7377" w:rsidRPr="002478A1">
        <w:rPr>
          <w:i/>
          <w:color w:val="44546A" w:themeColor="text2"/>
          <w:sz w:val="24"/>
          <w:szCs w:val="24"/>
          <w:lang w:val="en-GB"/>
        </w:rPr>
        <w:t>“</w:t>
      </w:r>
      <w:r w:rsidR="00962115" w:rsidRPr="002478A1">
        <w:rPr>
          <w:i/>
          <w:color w:val="44546A" w:themeColor="text2"/>
          <w:sz w:val="24"/>
          <w:szCs w:val="24"/>
          <w:lang w:val="en-GB"/>
        </w:rPr>
        <w:t>Practice personally is not.  We have tried doing joint meetings in the past but both practices’ PPGs were quite different and came to the conclusion that they wished to revert to individual practice meetings.</w:t>
      </w:r>
      <w:r w:rsidR="001D7377" w:rsidRPr="002478A1">
        <w:rPr>
          <w:i/>
          <w:color w:val="44546A" w:themeColor="text2"/>
          <w:sz w:val="24"/>
          <w:szCs w:val="24"/>
          <w:lang w:val="en-GB"/>
        </w:rPr>
        <w:t>”</w:t>
      </w:r>
    </w:p>
    <w:p w14:paraId="3066BE65" w14:textId="1CBD368C" w:rsidR="00962115" w:rsidRPr="002478A1" w:rsidRDefault="001D7377" w:rsidP="00962115">
      <w:pPr>
        <w:tabs>
          <w:tab w:val="left" w:pos="6999"/>
        </w:tabs>
        <w:spacing w:beforeLines="100" w:before="240" w:afterLines="100" w:after="240"/>
        <w:rPr>
          <w:i/>
          <w:color w:val="44546A" w:themeColor="text2"/>
          <w:sz w:val="24"/>
          <w:szCs w:val="24"/>
          <w:lang w:val="en-GB"/>
        </w:rPr>
      </w:pPr>
      <w:r w:rsidRPr="002478A1">
        <w:rPr>
          <w:i/>
          <w:color w:val="44546A" w:themeColor="text2"/>
          <w:sz w:val="24"/>
          <w:szCs w:val="24"/>
          <w:lang w:val="en-GB"/>
        </w:rPr>
        <w:t xml:space="preserve"> “</w:t>
      </w:r>
      <w:r w:rsidR="00962115" w:rsidRPr="002478A1">
        <w:rPr>
          <w:i/>
          <w:color w:val="44546A" w:themeColor="text2"/>
          <w:sz w:val="24"/>
          <w:szCs w:val="24"/>
          <w:lang w:val="en-GB"/>
        </w:rPr>
        <w:t>We have tried to link up with others in our Practice's cluster but have</w:t>
      </w:r>
      <w:r w:rsidR="00A7485A" w:rsidRPr="002478A1">
        <w:rPr>
          <w:i/>
          <w:color w:val="44546A" w:themeColor="text2"/>
          <w:sz w:val="24"/>
          <w:szCs w:val="24"/>
          <w:lang w:val="en-GB"/>
        </w:rPr>
        <w:t xml:space="preserve"> not gained their engagement. </w:t>
      </w:r>
      <w:r w:rsidRPr="002478A1">
        <w:rPr>
          <w:i/>
          <w:color w:val="44546A" w:themeColor="text2"/>
          <w:sz w:val="24"/>
          <w:szCs w:val="24"/>
          <w:lang w:val="en-GB"/>
        </w:rPr>
        <w:t>“</w:t>
      </w:r>
    </w:p>
    <w:p w14:paraId="08E41CDC" w14:textId="1362CC41" w:rsidR="00F406AF" w:rsidRDefault="002478A1" w:rsidP="00F406AF">
      <w:pPr>
        <w:tabs>
          <w:tab w:val="left" w:pos="6999"/>
        </w:tabs>
        <w:spacing w:beforeLines="100" w:before="240" w:afterLines="100" w:after="240"/>
        <w:rPr>
          <w:i/>
          <w:color w:val="44546A" w:themeColor="text2"/>
          <w:sz w:val="24"/>
          <w:szCs w:val="24"/>
          <w:lang w:val="en-GB"/>
        </w:rPr>
      </w:pPr>
      <w:r w:rsidRPr="00F406AF">
        <w:rPr>
          <w:i/>
          <w:color w:val="44546A" w:themeColor="text2"/>
          <w:sz w:val="24"/>
          <w:szCs w:val="24"/>
          <w:lang w:val="en-GB"/>
        </w:rPr>
        <w:t xml:space="preserve"> </w:t>
      </w:r>
      <w:r w:rsidR="00F406AF" w:rsidRPr="00F406AF">
        <w:rPr>
          <w:i/>
          <w:color w:val="44546A" w:themeColor="text2"/>
          <w:sz w:val="24"/>
          <w:szCs w:val="24"/>
          <w:lang w:val="en-GB"/>
        </w:rPr>
        <w:t>“There is a struggle to engage with other PPGs in our cluster and area”</w:t>
      </w:r>
    </w:p>
    <w:p w14:paraId="0DE5C75D" w14:textId="77777777" w:rsidR="008E3671" w:rsidRDefault="00B634C9" w:rsidP="00962115">
      <w:pPr>
        <w:tabs>
          <w:tab w:val="left" w:pos="6999"/>
        </w:tabs>
        <w:spacing w:beforeLines="100" w:before="240" w:afterLines="100" w:after="240"/>
        <w:rPr>
          <w:i/>
          <w:color w:val="44546A" w:themeColor="text2"/>
          <w:sz w:val="24"/>
          <w:szCs w:val="24"/>
        </w:rPr>
      </w:pPr>
      <w:r w:rsidRPr="00B634C9">
        <w:rPr>
          <w:i/>
          <w:color w:val="44546A" w:themeColor="text2"/>
          <w:sz w:val="24"/>
          <w:szCs w:val="24"/>
        </w:rPr>
        <w:t>“Having unsuccessfully attempted to network/engage with PPGs in our Practice cluster in the past we are not sure of the value of this, but are willing to be persuaded otherwise!”</w:t>
      </w:r>
    </w:p>
    <w:p w14:paraId="0B951380" w14:textId="7607CCED" w:rsidR="0069084B" w:rsidRPr="008E3671" w:rsidRDefault="00045953" w:rsidP="00962115">
      <w:pPr>
        <w:tabs>
          <w:tab w:val="left" w:pos="6999"/>
        </w:tabs>
        <w:spacing w:beforeLines="100" w:before="240" w:afterLines="100" w:after="240"/>
        <w:rPr>
          <w:i/>
          <w:color w:val="44546A" w:themeColor="text2"/>
          <w:sz w:val="24"/>
          <w:szCs w:val="24"/>
        </w:rPr>
      </w:pPr>
      <w:r w:rsidRPr="0069084B">
        <w:rPr>
          <w:color w:val="44546A" w:themeColor="text2"/>
          <w:sz w:val="24"/>
          <w:szCs w:val="24"/>
          <w:lang w:val="en-GB"/>
        </w:rPr>
        <w:lastRenderedPageBreak/>
        <w:t>An interesting caveat to linking with external PPGs was the proactive ap</w:t>
      </w:r>
      <w:r w:rsidR="00B20F46">
        <w:rPr>
          <w:color w:val="44546A" w:themeColor="text2"/>
          <w:sz w:val="24"/>
          <w:szCs w:val="24"/>
          <w:lang w:val="en-GB"/>
        </w:rPr>
        <w:t>proach 2</w:t>
      </w:r>
      <w:r w:rsidR="0069084B">
        <w:rPr>
          <w:color w:val="44546A" w:themeColor="text2"/>
          <w:sz w:val="24"/>
          <w:szCs w:val="24"/>
          <w:lang w:val="en-GB"/>
        </w:rPr>
        <w:t xml:space="preserve"> participant</w:t>
      </w:r>
      <w:r w:rsidR="00B20F46">
        <w:rPr>
          <w:color w:val="44546A" w:themeColor="text2"/>
          <w:sz w:val="24"/>
          <w:szCs w:val="24"/>
          <w:lang w:val="en-GB"/>
        </w:rPr>
        <w:t>s</w:t>
      </w:r>
      <w:r w:rsidR="005C14C5">
        <w:rPr>
          <w:color w:val="44546A" w:themeColor="text2"/>
          <w:sz w:val="24"/>
          <w:szCs w:val="24"/>
          <w:lang w:val="en-GB"/>
        </w:rPr>
        <w:t xml:space="preserve"> shared which are</w:t>
      </w:r>
      <w:r w:rsidR="0069084B">
        <w:rPr>
          <w:color w:val="44546A" w:themeColor="text2"/>
          <w:sz w:val="24"/>
          <w:szCs w:val="24"/>
          <w:lang w:val="en-GB"/>
        </w:rPr>
        <w:t xml:space="preserve"> quoted below.</w:t>
      </w:r>
      <w:r w:rsidR="00B20F46">
        <w:rPr>
          <w:color w:val="44546A" w:themeColor="text2"/>
          <w:sz w:val="24"/>
          <w:szCs w:val="24"/>
          <w:lang w:val="en-GB"/>
        </w:rPr>
        <w:t xml:space="preserve"> This illustrates </w:t>
      </w:r>
      <w:r w:rsidR="005C14C5">
        <w:rPr>
          <w:color w:val="44546A" w:themeColor="text2"/>
          <w:sz w:val="24"/>
          <w:szCs w:val="24"/>
          <w:lang w:val="en-GB"/>
        </w:rPr>
        <w:t xml:space="preserve">that through an active approach </w:t>
      </w:r>
      <w:r w:rsidR="00B702AC">
        <w:rPr>
          <w:color w:val="44546A" w:themeColor="text2"/>
          <w:sz w:val="24"/>
          <w:szCs w:val="24"/>
          <w:lang w:val="en-GB"/>
        </w:rPr>
        <w:t>Chair</w:t>
      </w:r>
      <w:r w:rsidR="005C14C5">
        <w:rPr>
          <w:color w:val="44546A" w:themeColor="text2"/>
          <w:sz w:val="24"/>
          <w:szCs w:val="24"/>
          <w:lang w:val="en-GB"/>
        </w:rPr>
        <w:t>s are able to build strong links with other PPGs.</w:t>
      </w:r>
    </w:p>
    <w:p w14:paraId="45842731" w14:textId="524A8D70" w:rsidR="00962115" w:rsidRDefault="00962115" w:rsidP="00962115">
      <w:pPr>
        <w:tabs>
          <w:tab w:val="left" w:pos="6999"/>
        </w:tabs>
        <w:spacing w:beforeLines="100" w:before="240" w:afterLines="100" w:after="240"/>
        <w:rPr>
          <w:i/>
          <w:color w:val="44546A" w:themeColor="text2"/>
          <w:sz w:val="24"/>
          <w:szCs w:val="24"/>
          <w:lang w:val="en-GB"/>
        </w:rPr>
      </w:pPr>
      <w:r w:rsidRPr="001D7377">
        <w:rPr>
          <w:i/>
          <w:color w:val="44546A" w:themeColor="text2"/>
          <w:sz w:val="24"/>
          <w:szCs w:val="24"/>
          <w:lang w:val="en-GB"/>
        </w:rPr>
        <w:t xml:space="preserve">“Personally I am reaching out to as many other PPG </w:t>
      </w:r>
      <w:r w:rsidR="00B702AC">
        <w:rPr>
          <w:i/>
          <w:color w:val="44546A" w:themeColor="text2"/>
          <w:sz w:val="24"/>
          <w:szCs w:val="24"/>
          <w:lang w:val="en-GB"/>
        </w:rPr>
        <w:t>Chair</w:t>
      </w:r>
      <w:r w:rsidRPr="001D7377">
        <w:rPr>
          <w:i/>
          <w:color w:val="44546A" w:themeColor="text2"/>
          <w:sz w:val="24"/>
          <w:szCs w:val="24"/>
          <w:lang w:val="en-GB"/>
        </w:rPr>
        <w:t>s as I can, because I’m learning a lot from them though some are new and I can provide some general help. Others have got some really good ideas about how PPGs can actually offering supporting services to the practice itself.</w:t>
      </w:r>
      <w:r w:rsidR="001D7377" w:rsidRPr="001D7377">
        <w:rPr>
          <w:i/>
          <w:color w:val="44546A" w:themeColor="text2"/>
          <w:sz w:val="24"/>
          <w:szCs w:val="24"/>
          <w:lang w:val="en-GB"/>
        </w:rPr>
        <w:t>”</w:t>
      </w:r>
    </w:p>
    <w:p w14:paraId="066D24DC" w14:textId="37081F65" w:rsidR="009C3AA2" w:rsidRPr="000E2555" w:rsidRDefault="000E2555" w:rsidP="00962115">
      <w:pPr>
        <w:tabs>
          <w:tab w:val="left" w:pos="6999"/>
        </w:tabs>
        <w:spacing w:beforeLines="100" w:before="240" w:afterLines="100" w:after="240"/>
        <w:rPr>
          <w:i/>
          <w:color w:val="44546A" w:themeColor="text2"/>
          <w:sz w:val="24"/>
          <w:szCs w:val="24"/>
          <w:lang w:val="en-GB"/>
        </w:rPr>
      </w:pPr>
      <w:r w:rsidRPr="000E2555">
        <w:rPr>
          <w:i/>
          <w:color w:val="44546A" w:themeColor="text2"/>
          <w:sz w:val="24"/>
          <w:szCs w:val="24"/>
          <w:lang w:val="en-GB"/>
        </w:rPr>
        <w:t xml:space="preserve">“Very active, I am in very regular contact with my 2 sister PPGs in the HealthWest Primary Care Network, we meet quite often. In addition I have contacts with numerous other PPG </w:t>
      </w:r>
      <w:r w:rsidR="00B702AC">
        <w:rPr>
          <w:i/>
          <w:color w:val="44546A" w:themeColor="text2"/>
          <w:sz w:val="24"/>
          <w:szCs w:val="24"/>
          <w:lang w:val="en-GB"/>
        </w:rPr>
        <w:t>Chair</w:t>
      </w:r>
      <w:r w:rsidRPr="000E2555">
        <w:rPr>
          <w:i/>
          <w:color w:val="44546A" w:themeColor="text2"/>
          <w:sz w:val="24"/>
          <w:szCs w:val="24"/>
          <w:lang w:val="en-GB"/>
        </w:rPr>
        <w:t>s in the BNSSG region on a less regular basis.”</w:t>
      </w:r>
    </w:p>
    <w:p w14:paraId="49E3819D" w14:textId="5670645A" w:rsidR="001D7377" w:rsidRDefault="002478A1" w:rsidP="0069084B">
      <w:pPr>
        <w:pStyle w:val="ListParagraph"/>
        <w:numPr>
          <w:ilvl w:val="0"/>
          <w:numId w:val="23"/>
        </w:numPr>
        <w:tabs>
          <w:tab w:val="left" w:pos="6999"/>
        </w:tabs>
        <w:spacing w:beforeLines="100" w:before="240" w:afterLines="100" w:after="240"/>
        <w:rPr>
          <w:b/>
          <w:color w:val="44546A" w:themeColor="text2"/>
          <w:sz w:val="24"/>
          <w:szCs w:val="24"/>
          <w:lang w:val="en-GB"/>
        </w:rPr>
      </w:pPr>
      <w:r w:rsidRPr="0069084B">
        <w:rPr>
          <w:b/>
          <w:color w:val="44546A" w:themeColor="text2"/>
          <w:sz w:val="24"/>
          <w:szCs w:val="24"/>
          <w:lang w:val="en-GB"/>
        </w:rPr>
        <w:t>Other</w:t>
      </w:r>
      <w:r w:rsidR="0069084B">
        <w:rPr>
          <w:b/>
          <w:color w:val="44546A" w:themeColor="text2"/>
          <w:sz w:val="24"/>
          <w:szCs w:val="24"/>
          <w:lang w:val="en-GB"/>
        </w:rPr>
        <w:t xml:space="preserve"> Challenges </w:t>
      </w:r>
    </w:p>
    <w:p w14:paraId="30C6A49E" w14:textId="238EB36D" w:rsidR="0069084B" w:rsidRDefault="0069084B" w:rsidP="0069084B">
      <w:pPr>
        <w:tabs>
          <w:tab w:val="left" w:pos="6999"/>
        </w:tabs>
        <w:spacing w:beforeLines="100" w:before="240" w:afterLines="100" w:after="240"/>
        <w:rPr>
          <w:color w:val="44546A" w:themeColor="text2"/>
          <w:sz w:val="24"/>
          <w:szCs w:val="24"/>
          <w:lang w:val="en-GB"/>
        </w:rPr>
      </w:pPr>
      <w:r>
        <w:rPr>
          <w:color w:val="44546A" w:themeColor="text2"/>
          <w:sz w:val="24"/>
          <w:szCs w:val="24"/>
          <w:lang w:val="en-GB"/>
        </w:rPr>
        <w:t xml:space="preserve">Participants fed back various other challenges that they and their PPGs faced presently. </w:t>
      </w:r>
    </w:p>
    <w:p w14:paraId="7AD2D042" w14:textId="778DD0C8" w:rsidR="00F656BE" w:rsidRPr="0069084B" w:rsidRDefault="00F656BE" w:rsidP="0069084B">
      <w:pPr>
        <w:tabs>
          <w:tab w:val="left" w:pos="6999"/>
        </w:tabs>
        <w:spacing w:beforeLines="100" w:before="240" w:afterLines="100" w:after="240"/>
        <w:rPr>
          <w:color w:val="44546A" w:themeColor="text2"/>
          <w:sz w:val="24"/>
          <w:szCs w:val="24"/>
          <w:lang w:val="en-GB"/>
        </w:rPr>
      </w:pPr>
      <w:r>
        <w:rPr>
          <w:color w:val="44546A" w:themeColor="text2"/>
          <w:sz w:val="24"/>
          <w:szCs w:val="24"/>
          <w:lang w:val="en-GB"/>
        </w:rPr>
        <w:t xml:space="preserve">One participant shared </w:t>
      </w:r>
      <w:r w:rsidR="006F194C">
        <w:rPr>
          <w:color w:val="44546A" w:themeColor="text2"/>
          <w:sz w:val="24"/>
          <w:szCs w:val="24"/>
          <w:lang w:val="en-GB"/>
        </w:rPr>
        <w:t>that they have had unsuccessful g</w:t>
      </w:r>
      <w:r w:rsidR="00C53095">
        <w:rPr>
          <w:color w:val="44546A" w:themeColor="text2"/>
          <w:sz w:val="24"/>
          <w:szCs w:val="24"/>
          <w:lang w:val="en-GB"/>
        </w:rPr>
        <w:t>roups in the past and emphasised</w:t>
      </w:r>
      <w:r w:rsidR="006F194C">
        <w:rPr>
          <w:color w:val="44546A" w:themeColor="text2"/>
          <w:sz w:val="24"/>
          <w:szCs w:val="24"/>
          <w:lang w:val="en-GB"/>
        </w:rPr>
        <w:t xml:space="preserve"> the importance of nurturing a positive relationship between PP</w:t>
      </w:r>
      <w:r w:rsidR="009C3AA2">
        <w:rPr>
          <w:color w:val="44546A" w:themeColor="text2"/>
          <w:sz w:val="24"/>
          <w:szCs w:val="24"/>
          <w:lang w:val="en-GB"/>
        </w:rPr>
        <w:t>G and the staff of the practice in order to have a successful PPG.</w:t>
      </w:r>
    </w:p>
    <w:p w14:paraId="06DC65F4" w14:textId="77777777" w:rsidR="002478A1" w:rsidRPr="002478A1" w:rsidRDefault="002478A1" w:rsidP="002478A1">
      <w:pPr>
        <w:tabs>
          <w:tab w:val="left" w:pos="6999"/>
        </w:tabs>
        <w:spacing w:beforeLines="100" w:before="240" w:afterLines="100" w:after="240"/>
        <w:rPr>
          <w:i/>
          <w:color w:val="44546A" w:themeColor="text2"/>
          <w:sz w:val="24"/>
          <w:szCs w:val="24"/>
          <w:lang w:val="en-GB"/>
        </w:rPr>
      </w:pPr>
      <w:r w:rsidRPr="002478A1">
        <w:rPr>
          <w:i/>
          <w:color w:val="44546A" w:themeColor="text2"/>
          <w:sz w:val="24"/>
          <w:szCs w:val="24"/>
          <w:lang w:val="en-GB"/>
        </w:rPr>
        <w:t>“We have had unsuccessful PPG Groups in the past so it’s about making sure PPG is discussing things that are practical for the PCN that we can manage and change to then work together with staff. So it’s about making a positive relationship with GPs and PPGs.”</w:t>
      </w:r>
    </w:p>
    <w:p w14:paraId="2F7A6E0B" w14:textId="4FDDEEF3" w:rsidR="002478A1" w:rsidRPr="006F194C" w:rsidRDefault="006F194C" w:rsidP="001D7377">
      <w:pPr>
        <w:tabs>
          <w:tab w:val="left" w:pos="6999"/>
        </w:tabs>
        <w:spacing w:beforeLines="100" w:before="240" w:afterLines="100" w:after="240"/>
        <w:rPr>
          <w:color w:val="44546A" w:themeColor="text2"/>
          <w:sz w:val="24"/>
          <w:szCs w:val="24"/>
          <w:lang w:val="en-GB"/>
        </w:rPr>
      </w:pPr>
      <w:r w:rsidRPr="006F194C">
        <w:rPr>
          <w:color w:val="44546A" w:themeColor="text2"/>
          <w:sz w:val="24"/>
          <w:szCs w:val="24"/>
          <w:lang w:val="en-GB"/>
        </w:rPr>
        <w:t>Another participant shared</w:t>
      </w:r>
      <w:r>
        <w:rPr>
          <w:color w:val="44546A" w:themeColor="text2"/>
          <w:sz w:val="24"/>
          <w:szCs w:val="24"/>
          <w:lang w:val="en-GB"/>
        </w:rPr>
        <w:t xml:space="preserve"> a lack of clarity on guidelines on r</w:t>
      </w:r>
      <w:r w:rsidR="00426D5A">
        <w:rPr>
          <w:color w:val="44546A" w:themeColor="text2"/>
          <w:sz w:val="24"/>
          <w:szCs w:val="24"/>
          <w:lang w:val="en-GB"/>
        </w:rPr>
        <w:t>unning a PPG. This potentially highlights a need by PPG’s</w:t>
      </w:r>
      <w:r w:rsidR="00C53095">
        <w:rPr>
          <w:color w:val="44546A" w:themeColor="text2"/>
          <w:sz w:val="24"/>
          <w:szCs w:val="24"/>
          <w:lang w:val="en-GB"/>
        </w:rPr>
        <w:t>,</w:t>
      </w:r>
      <w:r w:rsidR="00426D5A">
        <w:rPr>
          <w:color w:val="44546A" w:themeColor="text2"/>
          <w:sz w:val="24"/>
          <w:szCs w:val="24"/>
          <w:lang w:val="en-GB"/>
        </w:rPr>
        <w:t xml:space="preserve"> particularly ones that are relaunching</w:t>
      </w:r>
      <w:r w:rsidR="00C53095">
        <w:rPr>
          <w:color w:val="44546A" w:themeColor="text2"/>
          <w:sz w:val="24"/>
          <w:szCs w:val="24"/>
          <w:lang w:val="en-GB"/>
        </w:rPr>
        <w:t>,</w:t>
      </w:r>
      <w:r w:rsidR="00426D5A">
        <w:rPr>
          <w:color w:val="44546A" w:themeColor="text2"/>
          <w:sz w:val="24"/>
          <w:szCs w:val="24"/>
          <w:lang w:val="en-GB"/>
        </w:rPr>
        <w:t xml:space="preserve"> to have guidelines on what requirements are needed from the Clinical Commissioning Group</w:t>
      </w:r>
    </w:p>
    <w:p w14:paraId="37F04631" w14:textId="61D03F7C" w:rsidR="001D7377" w:rsidRDefault="001D7377" w:rsidP="001D7377">
      <w:pPr>
        <w:tabs>
          <w:tab w:val="left" w:pos="6999"/>
        </w:tabs>
        <w:spacing w:beforeLines="100" w:before="240" w:afterLines="100" w:after="240"/>
        <w:rPr>
          <w:i/>
          <w:color w:val="44546A" w:themeColor="text2"/>
          <w:sz w:val="24"/>
          <w:szCs w:val="24"/>
          <w:lang w:val="en-GB"/>
        </w:rPr>
      </w:pPr>
      <w:r w:rsidRPr="002478A1">
        <w:rPr>
          <w:i/>
          <w:color w:val="44546A" w:themeColor="text2"/>
          <w:sz w:val="24"/>
          <w:szCs w:val="24"/>
          <w:lang w:val="en-GB"/>
        </w:rPr>
        <w:t>“Our new Operations Manager was researching what the CCG would like in a Patient Participation Group, they don’t give any guidelines on how that should be done and whether it has to be rep</w:t>
      </w:r>
      <w:r w:rsidR="00C53095">
        <w:rPr>
          <w:i/>
          <w:color w:val="44546A" w:themeColor="text2"/>
          <w:sz w:val="24"/>
          <w:szCs w:val="24"/>
          <w:lang w:val="en-GB"/>
        </w:rPr>
        <w:t>resentative of its patient group. D</w:t>
      </w:r>
      <w:r w:rsidRPr="002478A1">
        <w:rPr>
          <w:i/>
          <w:color w:val="44546A" w:themeColor="text2"/>
          <w:sz w:val="24"/>
          <w:szCs w:val="24"/>
          <w:lang w:val="en-GB"/>
        </w:rPr>
        <w:t>oes it have to be online or meet face to face</w:t>
      </w:r>
      <w:r w:rsidR="00C53095">
        <w:rPr>
          <w:i/>
          <w:color w:val="44546A" w:themeColor="text2"/>
          <w:sz w:val="24"/>
          <w:szCs w:val="24"/>
          <w:lang w:val="en-GB"/>
        </w:rPr>
        <w:t>?</w:t>
      </w:r>
      <w:r w:rsidRPr="002478A1">
        <w:rPr>
          <w:i/>
          <w:color w:val="44546A" w:themeColor="text2"/>
          <w:sz w:val="24"/>
          <w:szCs w:val="24"/>
          <w:lang w:val="en-GB"/>
        </w:rPr>
        <w:t>”</w:t>
      </w:r>
    </w:p>
    <w:p w14:paraId="4365767C" w14:textId="6DE099A4" w:rsidR="00426D5A" w:rsidRPr="009C3AA2" w:rsidRDefault="00426D5A" w:rsidP="001D7377">
      <w:pPr>
        <w:tabs>
          <w:tab w:val="left" w:pos="6999"/>
        </w:tabs>
        <w:spacing w:beforeLines="100" w:before="240" w:afterLines="100" w:after="240"/>
        <w:rPr>
          <w:color w:val="44546A" w:themeColor="text2"/>
          <w:sz w:val="24"/>
          <w:szCs w:val="24"/>
          <w:lang w:val="en-GB"/>
        </w:rPr>
      </w:pPr>
      <w:r w:rsidRPr="009C3AA2">
        <w:rPr>
          <w:color w:val="44546A" w:themeColor="text2"/>
          <w:sz w:val="24"/>
          <w:szCs w:val="24"/>
          <w:lang w:val="en-GB"/>
        </w:rPr>
        <w:t>One participant noted that they are lac</w:t>
      </w:r>
      <w:r w:rsidR="00C53095">
        <w:rPr>
          <w:color w:val="44546A" w:themeColor="text2"/>
          <w:sz w:val="24"/>
          <w:szCs w:val="24"/>
          <w:lang w:val="en-GB"/>
        </w:rPr>
        <w:t>k</w:t>
      </w:r>
      <w:r w:rsidRPr="009C3AA2">
        <w:rPr>
          <w:color w:val="44546A" w:themeColor="text2"/>
          <w:sz w:val="24"/>
          <w:szCs w:val="24"/>
          <w:lang w:val="en-GB"/>
        </w:rPr>
        <w:t xml:space="preserve">ing the capacity at present to advertise for a new PPG </w:t>
      </w:r>
      <w:r w:rsidR="00B702AC">
        <w:rPr>
          <w:color w:val="44546A" w:themeColor="text2"/>
          <w:sz w:val="24"/>
          <w:szCs w:val="24"/>
          <w:lang w:val="en-GB"/>
        </w:rPr>
        <w:t>Chair</w:t>
      </w:r>
      <w:r w:rsidRPr="009C3AA2">
        <w:rPr>
          <w:color w:val="44546A" w:themeColor="text2"/>
          <w:sz w:val="24"/>
          <w:szCs w:val="24"/>
          <w:lang w:val="en-GB"/>
        </w:rPr>
        <w:t>.</w:t>
      </w:r>
      <w:r w:rsidR="009C3AA2">
        <w:rPr>
          <w:color w:val="44546A" w:themeColor="text2"/>
          <w:sz w:val="24"/>
          <w:szCs w:val="24"/>
          <w:lang w:val="en-GB"/>
        </w:rPr>
        <w:t xml:space="preserve"> This shows additional support could be vital for practices to relaunch their PPG.</w:t>
      </w:r>
    </w:p>
    <w:p w14:paraId="2B93B461" w14:textId="463B91A5" w:rsidR="009C3AA2" w:rsidRPr="008E3671" w:rsidRDefault="001D7377" w:rsidP="00962115">
      <w:pPr>
        <w:tabs>
          <w:tab w:val="left" w:pos="6999"/>
        </w:tabs>
        <w:spacing w:beforeLines="100" w:before="240" w:afterLines="100" w:after="240"/>
        <w:rPr>
          <w:i/>
          <w:color w:val="44546A" w:themeColor="text2"/>
          <w:sz w:val="24"/>
          <w:szCs w:val="24"/>
          <w:lang w:val="en-GB"/>
        </w:rPr>
      </w:pPr>
      <w:r w:rsidRPr="002478A1">
        <w:rPr>
          <w:i/>
          <w:color w:val="44546A" w:themeColor="text2"/>
          <w:sz w:val="24"/>
          <w:szCs w:val="24"/>
          <w:lang w:val="en-GB"/>
        </w:rPr>
        <w:t xml:space="preserve">“Our </w:t>
      </w:r>
      <w:r w:rsidR="00B702AC">
        <w:rPr>
          <w:i/>
          <w:color w:val="44546A" w:themeColor="text2"/>
          <w:sz w:val="24"/>
          <w:szCs w:val="24"/>
          <w:lang w:val="en-GB"/>
        </w:rPr>
        <w:t>Chair</w:t>
      </w:r>
      <w:r w:rsidRPr="002478A1">
        <w:rPr>
          <w:i/>
          <w:color w:val="44546A" w:themeColor="text2"/>
          <w:sz w:val="24"/>
          <w:szCs w:val="24"/>
          <w:lang w:val="en-GB"/>
        </w:rPr>
        <w:t xml:space="preserve"> recently resigned, and I just haven’t had time to advertise for a new one yet.”</w:t>
      </w:r>
    </w:p>
    <w:p w14:paraId="0E1A2AB9" w14:textId="2039AFD0" w:rsidR="004A5587" w:rsidRDefault="004A5587" w:rsidP="004A5587">
      <w:pPr>
        <w:tabs>
          <w:tab w:val="left" w:pos="6999"/>
        </w:tabs>
        <w:spacing w:beforeLines="100" w:before="240" w:afterLines="100" w:after="240"/>
        <w:rPr>
          <w:b/>
          <w:i/>
          <w:color w:val="44546A" w:themeColor="text2"/>
          <w:sz w:val="32"/>
          <w:szCs w:val="32"/>
        </w:rPr>
      </w:pPr>
      <w:r>
        <w:rPr>
          <w:b/>
          <w:i/>
          <w:color w:val="44546A" w:themeColor="text2"/>
          <w:sz w:val="32"/>
          <w:szCs w:val="32"/>
        </w:rPr>
        <w:t>4</w:t>
      </w:r>
      <w:r w:rsidRPr="00962115">
        <w:rPr>
          <w:b/>
          <w:i/>
          <w:color w:val="44546A" w:themeColor="text2"/>
          <w:sz w:val="32"/>
          <w:szCs w:val="32"/>
        </w:rPr>
        <w:t xml:space="preserve">) </w:t>
      </w:r>
      <w:r w:rsidR="006A3F78">
        <w:rPr>
          <w:b/>
          <w:i/>
          <w:color w:val="44546A" w:themeColor="text2"/>
          <w:sz w:val="32"/>
          <w:szCs w:val="32"/>
        </w:rPr>
        <w:t>Network Going Forward</w:t>
      </w:r>
    </w:p>
    <w:p w14:paraId="1AAB226D" w14:textId="5AD69A6B" w:rsidR="004A5587" w:rsidRPr="004A5587" w:rsidRDefault="007336EA" w:rsidP="004A5587">
      <w:pPr>
        <w:tabs>
          <w:tab w:val="left" w:pos="6999"/>
        </w:tabs>
        <w:spacing w:beforeLines="100" w:before="240" w:afterLines="100" w:after="240"/>
        <w:rPr>
          <w:color w:val="44546A" w:themeColor="text2"/>
          <w:sz w:val="24"/>
          <w:szCs w:val="24"/>
        </w:rPr>
      </w:pPr>
      <w:r>
        <w:rPr>
          <w:color w:val="44546A" w:themeColor="text2"/>
          <w:sz w:val="24"/>
          <w:szCs w:val="24"/>
        </w:rPr>
        <w:t>Of the 19</w:t>
      </w:r>
      <w:r w:rsidR="00863D6C">
        <w:rPr>
          <w:color w:val="44546A" w:themeColor="text2"/>
          <w:sz w:val="24"/>
          <w:szCs w:val="24"/>
        </w:rPr>
        <w:t xml:space="preserve"> respondents in this section, all responded with ideas about what they would like in terms of support from the CC</w:t>
      </w:r>
      <w:r w:rsidR="00817545">
        <w:rPr>
          <w:color w:val="44546A" w:themeColor="text2"/>
          <w:sz w:val="24"/>
          <w:szCs w:val="24"/>
        </w:rPr>
        <w:t>G</w:t>
      </w:r>
      <w:r w:rsidR="00863D6C">
        <w:rPr>
          <w:color w:val="44546A" w:themeColor="text2"/>
          <w:sz w:val="24"/>
          <w:szCs w:val="24"/>
        </w:rPr>
        <w:t xml:space="preserve"> and Healthwatch</w:t>
      </w:r>
      <w:r w:rsidR="00B634C9">
        <w:rPr>
          <w:color w:val="44546A" w:themeColor="text2"/>
          <w:sz w:val="24"/>
          <w:szCs w:val="24"/>
        </w:rPr>
        <w:t xml:space="preserve"> Bristol</w:t>
      </w:r>
      <w:r w:rsidR="00094F0D">
        <w:rPr>
          <w:color w:val="44546A" w:themeColor="text2"/>
          <w:sz w:val="24"/>
          <w:szCs w:val="24"/>
        </w:rPr>
        <w:t xml:space="preserve"> moving forward. </w:t>
      </w:r>
      <w:r w:rsidR="004A5587" w:rsidRPr="004A5587">
        <w:rPr>
          <w:color w:val="44546A" w:themeColor="text2"/>
          <w:sz w:val="24"/>
          <w:szCs w:val="24"/>
        </w:rPr>
        <w:t xml:space="preserve">What does this mean? </w:t>
      </w:r>
      <w:r w:rsidR="00094F0D">
        <w:rPr>
          <w:color w:val="44546A" w:themeColor="text2"/>
          <w:sz w:val="24"/>
          <w:szCs w:val="24"/>
        </w:rPr>
        <w:t xml:space="preserve">There is strong evidence (quoted below) </w:t>
      </w:r>
      <w:r w:rsidR="004A5587" w:rsidRPr="004A5587">
        <w:rPr>
          <w:color w:val="44546A" w:themeColor="text2"/>
          <w:sz w:val="24"/>
          <w:szCs w:val="24"/>
        </w:rPr>
        <w:t xml:space="preserve">that functions such as newsletters and </w:t>
      </w:r>
      <w:r w:rsidR="004A5587" w:rsidRPr="004A5587">
        <w:rPr>
          <w:color w:val="44546A" w:themeColor="text2"/>
          <w:sz w:val="24"/>
          <w:szCs w:val="24"/>
        </w:rPr>
        <w:lastRenderedPageBreak/>
        <w:t>network meetings with contact with</w:t>
      </w:r>
      <w:r w:rsidR="00094F0D">
        <w:rPr>
          <w:color w:val="44546A" w:themeColor="text2"/>
          <w:sz w:val="24"/>
          <w:szCs w:val="24"/>
        </w:rPr>
        <w:t xml:space="preserve"> the</w:t>
      </w:r>
      <w:r w:rsidR="004A5587" w:rsidRPr="004A5587">
        <w:rPr>
          <w:color w:val="44546A" w:themeColor="text2"/>
          <w:sz w:val="24"/>
          <w:szCs w:val="24"/>
        </w:rPr>
        <w:t xml:space="preserve"> CCG and Healthw</w:t>
      </w:r>
      <w:r w:rsidR="00C53095">
        <w:rPr>
          <w:color w:val="44546A" w:themeColor="text2"/>
          <w:sz w:val="24"/>
          <w:szCs w:val="24"/>
        </w:rPr>
        <w:t xml:space="preserve">atch would be welcomed by </w:t>
      </w:r>
      <w:r w:rsidR="00B702AC">
        <w:rPr>
          <w:color w:val="44546A" w:themeColor="text2"/>
          <w:sz w:val="24"/>
          <w:szCs w:val="24"/>
        </w:rPr>
        <w:t>Chair</w:t>
      </w:r>
      <w:r w:rsidR="00094F0D">
        <w:rPr>
          <w:color w:val="44546A" w:themeColor="text2"/>
          <w:sz w:val="24"/>
          <w:szCs w:val="24"/>
        </w:rPr>
        <w:t xml:space="preserve">s </w:t>
      </w:r>
      <w:r w:rsidR="004A5587" w:rsidRPr="004A5587">
        <w:rPr>
          <w:color w:val="44546A" w:themeColor="text2"/>
          <w:sz w:val="24"/>
          <w:szCs w:val="24"/>
        </w:rPr>
        <w:t>in Brist</w:t>
      </w:r>
      <w:r w:rsidR="00094F0D">
        <w:rPr>
          <w:color w:val="44546A" w:themeColor="text2"/>
          <w:sz w:val="24"/>
          <w:szCs w:val="24"/>
        </w:rPr>
        <w:t>ol Patient Participation Groups.</w:t>
      </w:r>
    </w:p>
    <w:p w14:paraId="3E88AD9C" w14:textId="4D181C74" w:rsidR="00094F0D" w:rsidRDefault="00094F0D" w:rsidP="00094F0D">
      <w:pPr>
        <w:pStyle w:val="ListParagraph"/>
        <w:numPr>
          <w:ilvl w:val="0"/>
          <w:numId w:val="24"/>
        </w:numPr>
        <w:tabs>
          <w:tab w:val="left" w:pos="6999"/>
        </w:tabs>
        <w:spacing w:beforeLines="100" w:before="240" w:afterLines="100" w:after="240"/>
        <w:rPr>
          <w:b/>
          <w:color w:val="44546A" w:themeColor="text2"/>
          <w:sz w:val="24"/>
          <w:szCs w:val="24"/>
        </w:rPr>
      </w:pPr>
      <w:r w:rsidRPr="00094F0D">
        <w:rPr>
          <w:b/>
          <w:color w:val="44546A" w:themeColor="text2"/>
          <w:sz w:val="24"/>
          <w:szCs w:val="24"/>
        </w:rPr>
        <w:t>Information</w:t>
      </w:r>
      <w:r w:rsidR="00445965">
        <w:rPr>
          <w:b/>
          <w:color w:val="44546A" w:themeColor="text2"/>
          <w:sz w:val="24"/>
          <w:szCs w:val="24"/>
        </w:rPr>
        <w:t xml:space="preserve"> sharing</w:t>
      </w:r>
    </w:p>
    <w:p w14:paraId="528FF24B" w14:textId="36A5D806" w:rsidR="006F2E35" w:rsidRDefault="00CB0686" w:rsidP="00094F0D">
      <w:pPr>
        <w:tabs>
          <w:tab w:val="left" w:pos="6999"/>
        </w:tabs>
        <w:spacing w:beforeLines="100" w:before="240" w:afterLines="100" w:after="240"/>
        <w:rPr>
          <w:color w:val="44546A" w:themeColor="text2"/>
          <w:sz w:val="24"/>
          <w:szCs w:val="24"/>
        </w:rPr>
      </w:pPr>
      <w:r w:rsidRPr="00CB0686">
        <w:rPr>
          <w:color w:val="44546A" w:themeColor="text2"/>
          <w:sz w:val="24"/>
          <w:szCs w:val="24"/>
        </w:rPr>
        <w:t>Of the 19 Reponses t</w:t>
      </w:r>
      <w:r w:rsidR="0040540B" w:rsidRPr="00CB0686">
        <w:rPr>
          <w:color w:val="44546A" w:themeColor="text2"/>
          <w:sz w:val="24"/>
          <w:szCs w:val="24"/>
        </w:rPr>
        <w:t xml:space="preserve">here were 14 responses from participants </w:t>
      </w:r>
      <w:r w:rsidRPr="00CB0686">
        <w:rPr>
          <w:color w:val="44546A" w:themeColor="text2"/>
          <w:sz w:val="24"/>
          <w:szCs w:val="24"/>
        </w:rPr>
        <w:t xml:space="preserve">around the need for a steady flow of information </w:t>
      </w:r>
      <w:r w:rsidR="00C53095">
        <w:rPr>
          <w:color w:val="44546A" w:themeColor="text2"/>
          <w:sz w:val="24"/>
          <w:szCs w:val="24"/>
        </w:rPr>
        <w:t xml:space="preserve">back to PPG </w:t>
      </w:r>
      <w:r w:rsidR="00B702AC">
        <w:rPr>
          <w:color w:val="44546A" w:themeColor="text2"/>
          <w:sz w:val="24"/>
          <w:szCs w:val="24"/>
        </w:rPr>
        <w:t>Chair</w:t>
      </w:r>
      <w:r>
        <w:rPr>
          <w:color w:val="44546A" w:themeColor="text2"/>
          <w:sz w:val="24"/>
          <w:szCs w:val="24"/>
        </w:rPr>
        <w:t xml:space="preserve">s to help and support them to keep their practice more informed and connected to area wide knowledge. There was a feeling that the CCG could be more proactive in making sure a steady flow of information is circulated to PPG </w:t>
      </w:r>
      <w:r w:rsidR="00B702AC">
        <w:rPr>
          <w:color w:val="44546A" w:themeColor="text2"/>
          <w:sz w:val="24"/>
          <w:szCs w:val="24"/>
        </w:rPr>
        <w:t>Chair</w:t>
      </w:r>
      <w:r w:rsidR="008E3671">
        <w:rPr>
          <w:color w:val="44546A" w:themeColor="text2"/>
          <w:sz w:val="24"/>
          <w:szCs w:val="24"/>
        </w:rPr>
        <w:t>s.</w:t>
      </w:r>
      <w:r w:rsidR="00ED227A">
        <w:rPr>
          <w:color w:val="44546A" w:themeColor="text2"/>
          <w:sz w:val="24"/>
          <w:szCs w:val="24"/>
        </w:rPr>
        <w:t xml:space="preserve"> </w:t>
      </w:r>
      <w:r w:rsidR="00ED227A" w:rsidRPr="00ED227A">
        <w:rPr>
          <w:color w:val="44546A" w:themeColor="text2"/>
          <w:sz w:val="24"/>
          <w:szCs w:val="24"/>
        </w:rPr>
        <w:t xml:space="preserve">There was an important piece of information here around </w:t>
      </w:r>
      <w:r w:rsidR="00B702AC">
        <w:rPr>
          <w:color w:val="44546A" w:themeColor="text2"/>
          <w:sz w:val="24"/>
          <w:szCs w:val="24"/>
        </w:rPr>
        <w:t>Chair</w:t>
      </w:r>
      <w:r w:rsidR="00ED227A" w:rsidRPr="00ED227A">
        <w:rPr>
          <w:color w:val="44546A" w:themeColor="text2"/>
          <w:sz w:val="24"/>
          <w:szCs w:val="24"/>
        </w:rPr>
        <w:t xml:space="preserve">s and their understanding of who will be supporting them and the </w:t>
      </w:r>
      <w:r w:rsidR="00C53095">
        <w:rPr>
          <w:color w:val="44546A" w:themeColor="text2"/>
          <w:sz w:val="24"/>
          <w:szCs w:val="24"/>
        </w:rPr>
        <w:t>point of contact going forward. T</w:t>
      </w:r>
      <w:r w:rsidR="00ED227A" w:rsidRPr="00ED227A">
        <w:rPr>
          <w:color w:val="44546A" w:themeColor="text2"/>
          <w:sz w:val="24"/>
          <w:szCs w:val="24"/>
        </w:rPr>
        <w:t xml:space="preserve">here is a perception that this will be the CCG so communication will be key in establishing a network.  </w:t>
      </w:r>
    </w:p>
    <w:p w14:paraId="7861C2EC" w14:textId="435CFBDC" w:rsidR="006F2E35" w:rsidRPr="006F2E35" w:rsidRDefault="006F2E35" w:rsidP="006F2E35">
      <w:pPr>
        <w:tabs>
          <w:tab w:val="left" w:pos="6999"/>
        </w:tabs>
        <w:spacing w:beforeLines="100" w:before="240" w:afterLines="100" w:after="240"/>
        <w:rPr>
          <w:i/>
          <w:color w:val="44546A" w:themeColor="text2"/>
          <w:sz w:val="24"/>
          <w:szCs w:val="24"/>
        </w:rPr>
      </w:pPr>
      <w:r w:rsidRPr="006F2E35">
        <w:rPr>
          <w:i/>
          <w:color w:val="44546A" w:themeColor="text2"/>
          <w:sz w:val="24"/>
          <w:szCs w:val="24"/>
        </w:rPr>
        <w:t xml:space="preserve">“The CCG could be more proactive and disseminate information on timely issues the CCG has been considering through the PPG via Practice Managers.”  </w:t>
      </w:r>
    </w:p>
    <w:p w14:paraId="2C4881E8" w14:textId="7A00442D" w:rsidR="006F2E35" w:rsidRPr="006F2E35" w:rsidRDefault="006F2E35" w:rsidP="00094F0D">
      <w:pPr>
        <w:tabs>
          <w:tab w:val="left" w:pos="6999"/>
        </w:tabs>
        <w:spacing w:beforeLines="100" w:before="240" w:afterLines="100" w:after="240"/>
        <w:rPr>
          <w:i/>
          <w:color w:val="44546A" w:themeColor="text2"/>
          <w:sz w:val="24"/>
          <w:szCs w:val="24"/>
        </w:rPr>
      </w:pPr>
      <w:r w:rsidRPr="006F2E35">
        <w:rPr>
          <w:i/>
          <w:color w:val="44546A" w:themeColor="text2"/>
          <w:sz w:val="24"/>
          <w:szCs w:val="24"/>
        </w:rPr>
        <w:t>“I have been proactiv</w:t>
      </w:r>
      <w:r w:rsidR="00C53095">
        <w:rPr>
          <w:i/>
          <w:color w:val="44546A" w:themeColor="text2"/>
          <w:sz w:val="24"/>
          <w:szCs w:val="24"/>
        </w:rPr>
        <w:t>e in contacting the CCG during lo</w:t>
      </w:r>
      <w:r w:rsidRPr="006F2E35">
        <w:rPr>
          <w:i/>
          <w:color w:val="44546A" w:themeColor="text2"/>
          <w:sz w:val="24"/>
          <w:szCs w:val="24"/>
        </w:rPr>
        <w:t>ckdown to ask a range of questions and I have had direct responses. So that is what we need, a flow of information from the CCG to help PPGs break out of this insularity so that they can understand what issues are affecting the patch”</w:t>
      </w:r>
    </w:p>
    <w:p w14:paraId="4DE11CFB" w14:textId="77777777" w:rsidR="006F2E35" w:rsidRPr="006F2E35" w:rsidRDefault="006F2E35" w:rsidP="006F2E35">
      <w:pPr>
        <w:tabs>
          <w:tab w:val="left" w:pos="6999"/>
        </w:tabs>
        <w:spacing w:beforeLines="100" w:before="240" w:afterLines="100" w:after="240"/>
        <w:rPr>
          <w:i/>
          <w:color w:val="44546A" w:themeColor="text2"/>
          <w:sz w:val="24"/>
          <w:szCs w:val="24"/>
        </w:rPr>
      </w:pPr>
      <w:r w:rsidRPr="006F2E35">
        <w:rPr>
          <w:i/>
          <w:color w:val="44546A" w:themeColor="text2"/>
          <w:sz w:val="24"/>
          <w:szCs w:val="24"/>
        </w:rPr>
        <w:t>“I do think there needs to be a better flow of information from the CCG”</w:t>
      </w:r>
    </w:p>
    <w:p w14:paraId="46A70FA1" w14:textId="39C1B3B9" w:rsidR="00ED227A" w:rsidRDefault="006F2E35" w:rsidP="00094F0D">
      <w:pPr>
        <w:tabs>
          <w:tab w:val="left" w:pos="6999"/>
        </w:tabs>
        <w:spacing w:beforeLines="100" w:before="240" w:afterLines="100" w:after="240"/>
        <w:rPr>
          <w:i/>
          <w:color w:val="44546A" w:themeColor="text2"/>
          <w:sz w:val="24"/>
          <w:szCs w:val="24"/>
        </w:rPr>
      </w:pPr>
      <w:r w:rsidRPr="006F2E35">
        <w:rPr>
          <w:i/>
          <w:color w:val="44546A" w:themeColor="text2"/>
          <w:sz w:val="24"/>
          <w:szCs w:val="24"/>
        </w:rPr>
        <w:t xml:space="preserve">“CCG updates on the services they are providing for example some Cancer Screening has been paused so updates on that from the CCG via a newsletter would be important and valuable” </w:t>
      </w:r>
    </w:p>
    <w:p w14:paraId="2DA06476" w14:textId="77777777" w:rsidR="00C53095" w:rsidRDefault="00C53095" w:rsidP="00C53095">
      <w:pPr>
        <w:tabs>
          <w:tab w:val="left" w:pos="6999"/>
        </w:tabs>
        <w:spacing w:beforeLines="100" w:before="240" w:afterLines="100" w:after="240"/>
        <w:rPr>
          <w:i/>
          <w:color w:val="44546A" w:themeColor="text2"/>
          <w:sz w:val="24"/>
          <w:szCs w:val="24"/>
        </w:rPr>
      </w:pPr>
      <w:r w:rsidRPr="00094F0D">
        <w:rPr>
          <w:i/>
          <w:color w:val="44546A" w:themeColor="text2"/>
          <w:sz w:val="24"/>
          <w:szCs w:val="24"/>
        </w:rPr>
        <w:t>“We would like information from the CCG, knowing what the strategy and information is going forward so we can relay back to our PPG members and then through our website to our wider patient community so people do get an opportunity to think about what is coming</w:t>
      </w:r>
      <w:r>
        <w:rPr>
          <w:i/>
          <w:color w:val="44546A" w:themeColor="text2"/>
          <w:sz w:val="24"/>
          <w:szCs w:val="24"/>
        </w:rPr>
        <w:t>.</w:t>
      </w:r>
      <w:r w:rsidRPr="00094F0D">
        <w:rPr>
          <w:i/>
          <w:color w:val="44546A" w:themeColor="text2"/>
          <w:sz w:val="24"/>
          <w:szCs w:val="24"/>
        </w:rPr>
        <w:t xml:space="preserve">” </w:t>
      </w:r>
    </w:p>
    <w:p w14:paraId="5043968E" w14:textId="77777777" w:rsidR="00C53095" w:rsidRDefault="00C53095" w:rsidP="00094F0D">
      <w:pPr>
        <w:tabs>
          <w:tab w:val="left" w:pos="6999"/>
        </w:tabs>
        <w:spacing w:beforeLines="100" w:before="240" w:afterLines="100" w:after="240"/>
        <w:rPr>
          <w:i/>
          <w:color w:val="44546A" w:themeColor="text2"/>
          <w:sz w:val="24"/>
          <w:szCs w:val="24"/>
        </w:rPr>
      </w:pPr>
      <w:r w:rsidRPr="00094F0D">
        <w:rPr>
          <w:i/>
          <w:color w:val="44546A" w:themeColor="text2"/>
          <w:sz w:val="24"/>
          <w:szCs w:val="24"/>
        </w:rPr>
        <w:t>“I don’t know what the issues are across the patch</w:t>
      </w:r>
      <w:r>
        <w:rPr>
          <w:i/>
          <w:color w:val="44546A" w:themeColor="text2"/>
          <w:sz w:val="24"/>
          <w:szCs w:val="24"/>
        </w:rPr>
        <w:t>. O</w:t>
      </w:r>
      <w:r w:rsidRPr="00094F0D">
        <w:rPr>
          <w:i/>
          <w:color w:val="44546A" w:themeColor="text2"/>
          <w:sz w:val="24"/>
          <w:szCs w:val="24"/>
        </w:rPr>
        <w:t>ur PPG has been very insular as we are a new group and our next step is</w:t>
      </w:r>
      <w:r>
        <w:rPr>
          <w:i/>
          <w:color w:val="44546A" w:themeColor="text2"/>
          <w:sz w:val="24"/>
          <w:szCs w:val="24"/>
        </w:rPr>
        <w:t xml:space="preserve"> to look at things more broadly.</w:t>
      </w:r>
      <w:r w:rsidRPr="00094F0D">
        <w:rPr>
          <w:i/>
          <w:color w:val="44546A" w:themeColor="text2"/>
          <w:sz w:val="24"/>
          <w:szCs w:val="24"/>
        </w:rPr>
        <w:t xml:space="preserve"> I wouldn’t know where to access what the general health issues are across the local area. So information around that would be welcome.”</w:t>
      </w:r>
    </w:p>
    <w:p w14:paraId="38A33852" w14:textId="7777C94D" w:rsidR="00094F0D" w:rsidRPr="00B801FA" w:rsidRDefault="00B70094" w:rsidP="00094F0D">
      <w:pPr>
        <w:tabs>
          <w:tab w:val="left" w:pos="6999"/>
        </w:tabs>
        <w:spacing w:beforeLines="100" w:before="240" w:afterLines="100" w:after="240"/>
        <w:rPr>
          <w:i/>
          <w:color w:val="44546A" w:themeColor="text2"/>
          <w:sz w:val="24"/>
          <w:szCs w:val="24"/>
        </w:rPr>
      </w:pPr>
      <w:r>
        <w:rPr>
          <w:color w:val="44546A" w:themeColor="text2"/>
          <w:sz w:val="24"/>
          <w:szCs w:val="24"/>
        </w:rPr>
        <w:br/>
      </w:r>
      <w:r w:rsidR="00CB0686">
        <w:rPr>
          <w:color w:val="44546A" w:themeColor="text2"/>
          <w:sz w:val="24"/>
          <w:szCs w:val="24"/>
        </w:rPr>
        <w:t>From these comments, there is an opportunity to produce a regular newsletter</w:t>
      </w:r>
      <w:r w:rsidR="008E3671">
        <w:rPr>
          <w:color w:val="44546A" w:themeColor="text2"/>
          <w:sz w:val="24"/>
          <w:szCs w:val="24"/>
        </w:rPr>
        <w:t>s</w:t>
      </w:r>
      <w:r w:rsidR="00CB0686">
        <w:rPr>
          <w:color w:val="44546A" w:themeColor="text2"/>
          <w:sz w:val="24"/>
          <w:szCs w:val="24"/>
        </w:rPr>
        <w:t xml:space="preserve"> to better inform </w:t>
      </w:r>
      <w:r w:rsidR="00B702AC">
        <w:rPr>
          <w:color w:val="44546A" w:themeColor="text2"/>
          <w:sz w:val="24"/>
          <w:szCs w:val="24"/>
        </w:rPr>
        <w:t>Chair</w:t>
      </w:r>
      <w:r w:rsidR="00CB0686">
        <w:rPr>
          <w:color w:val="44546A" w:themeColor="text2"/>
          <w:sz w:val="24"/>
          <w:szCs w:val="24"/>
        </w:rPr>
        <w:t>s of important piece</w:t>
      </w:r>
      <w:r w:rsidR="00C53095">
        <w:rPr>
          <w:color w:val="44546A" w:themeColor="text2"/>
          <w:sz w:val="24"/>
          <w:szCs w:val="24"/>
        </w:rPr>
        <w:t>s of information such as service</w:t>
      </w:r>
      <w:r w:rsidR="00CB0686">
        <w:rPr>
          <w:color w:val="44546A" w:themeColor="text2"/>
          <w:sz w:val="24"/>
          <w:szCs w:val="24"/>
        </w:rPr>
        <w:t xml:space="preserve"> changes during Covid-19.</w:t>
      </w:r>
      <w:r w:rsidR="00C53095">
        <w:rPr>
          <w:color w:val="44546A" w:themeColor="text2"/>
          <w:sz w:val="24"/>
          <w:szCs w:val="24"/>
        </w:rPr>
        <w:t xml:space="preserve"> This was highlighted by one participant: </w:t>
      </w:r>
    </w:p>
    <w:p w14:paraId="3A140A65" w14:textId="792F7121" w:rsidR="00094F0D" w:rsidRPr="00094F0D" w:rsidRDefault="00094F0D" w:rsidP="00094F0D">
      <w:pPr>
        <w:tabs>
          <w:tab w:val="left" w:pos="6999"/>
        </w:tabs>
        <w:spacing w:beforeLines="100" w:before="240" w:afterLines="100" w:after="240"/>
        <w:rPr>
          <w:i/>
          <w:color w:val="44546A" w:themeColor="text2"/>
          <w:sz w:val="24"/>
          <w:szCs w:val="24"/>
        </w:rPr>
      </w:pPr>
      <w:r w:rsidRPr="00094F0D">
        <w:rPr>
          <w:i/>
          <w:color w:val="44546A" w:themeColor="text2"/>
          <w:sz w:val="24"/>
          <w:szCs w:val="24"/>
        </w:rPr>
        <w:t>“I would find newsletters with links for further reading really useful and helpful for my PPG</w:t>
      </w:r>
      <w:r w:rsidR="006F2E35">
        <w:rPr>
          <w:i/>
          <w:color w:val="44546A" w:themeColor="text2"/>
          <w:sz w:val="24"/>
          <w:szCs w:val="24"/>
        </w:rPr>
        <w:t>.</w:t>
      </w:r>
      <w:r w:rsidRPr="00094F0D">
        <w:rPr>
          <w:i/>
          <w:color w:val="44546A" w:themeColor="text2"/>
          <w:sz w:val="24"/>
          <w:szCs w:val="24"/>
        </w:rPr>
        <w:t xml:space="preserve">” </w:t>
      </w:r>
    </w:p>
    <w:p w14:paraId="34A37565" w14:textId="07F7189C" w:rsidR="006245C8" w:rsidRPr="006245C8" w:rsidRDefault="006245C8" w:rsidP="00094F0D">
      <w:pPr>
        <w:tabs>
          <w:tab w:val="left" w:pos="6999"/>
        </w:tabs>
        <w:spacing w:beforeLines="100" w:before="240" w:afterLines="100" w:after="240"/>
        <w:rPr>
          <w:color w:val="44546A" w:themeColor="text2"/>
          <w:sz w:val="24"/>
          <w:szCs w:val="24"/>
        </w:rPr>
      </w:pPr>
      <w:r>
        <w:rPr>
          <w:color w:val="44546A" w:themeColor="text2"/>
          <w:sz w:val="24"/>
          <w:szCs w:val="24"/>
        </w:rPr>
        <w:lastRenderedPageBreak/>
        <w:t xml:space="preserve">One participant shared the desire to tap into embedded health teams in the community. </w:t>
      </w:r>
    </w:p>
    <w:p w14:paraId="2909C26B" w14:textId="7D70506A" w:rsidR="00B634C9" w:rsidRPr="007336EA" w:rsidRDefault="006245C8" w:rsidP="004A5587">
      <w:pPr>
        <w:tabs>
          <w:tab w:val="left" w:pos="6999"/>
        </w:tabs>
        <w:spacing w:beforeLines="100" w:before="240" w:afterLines="100" w:after="240"/>
        <w:rPr>
          <w:i/>
          <w:color w:val="44546A" w:themeColor="text2"/>
          <w:sz w:val="24"/>
          <w:szCs w:val="24"/>
        </w:rPr>
      </w:pPr>
      <w:r w:rsidRPr="00094F0D">
        <w:rPr>
          <w:i/>
          <w:color w:val="44546A" w:themeColor="text2"/>
          <w:sz w:val="24"/>
          <w:szCs w:val="24"/>
        </w:rPr>
        <w:t xml:space="preserve"> </w:t>
      </w:r>
      <w:r w:rsidRPr="006245C8">
        <w:rPr>
          <w:i/>
          <w:color w:val="44546A" w:themeColor="text2"/>
          <w:sz w:val="24"/>
          <w:szCs w:val="24"/>
        </w:rPr>
        <w:t xml:space="preserve">“It would be good to work together with </w:t>
      </w:r>
      <w:r w:rsidR="00C53095">
        <w:rPr>
          <w:i/>
          <w:color w:val="44546A" w:themeColor="text2"/>
          <w:sz w:val="24"/>
          <w:szCs w:val="24"/>
        </w:rPr>
        <w:t>external teams like the Health L</w:t>
      </w:r>
      <w:r w:rsidRPr="006245C8">
        <w:rPr>
          <w:i/>
          <w:color w:val="44546A" w:themeColor="text2"/>
          <w:sz w:val="24"/>
          <w:szCs w:val="24"/>
        </w:rPr>
        <w:t>ink</w:t>
      </w:r>
      <w:r w:rsidR="00C53095">
        <w:rPr>
          <w:i/>
          <w:color w:val="44546A" w:themeColor="text2"/>
          <w:sz w:val="24"/>
          <w:szCs w:val="24"/>
        </w:rPr>
        <w:t>s team</w:t>
      </w:r>
      <w:r w:rsidRPr="006245C8">
        <w:rPr>
          <w:i/>
          <w:color w:val="44546A" w:themeColor="text2"/>
          <w:sz w:val="24"/>
          <w:szCs w:val="24"/>
        </w:rPr>
        <w:t xml:space="preserve"> who could help to improve uptake in diversity.”</w:t>
      </w:r>
    </w:p>
    <w:p w14:paraId="7323FDD0" w14:textId="129F729B" w:rsidR="00E01E11" w:rsidRPr="00771E7F" w:rsidRDefault="00544B9F" w:rsidP="00E01E11">
      <w:pPr>
        <w:tabs>
          <w:tab w:val="left" w:pos="6999"/>
        </w:tabs>
        <w:spacing w:beforeLines="100" w:before="240" w:afterLines="100" w:after="240"/>
        <w:rPr>
          <w:color w:val="44546A" w:themeColor="text2"/>
          <w:sz w:val="24"/>
          <w:szCs w:val="24"/>
        </w:rPr>
      </w:pPr>
      <w:r>
        <w:rPr>
          <w:color w:val="44546A" w:themeColor="text2"/>
          <w:sz w:val="24"/>
          <w:szCs w:val="24"/>
        </w:rPr>
        <w:t>An</w:t>
      </w:r>
      <w:r w:rsidR="00771E7F">
        <w:rPr>
          <w:color w:val="44546A" w:themeColor="text2"/>
          <w:sz w:val="24"/>
          <w:szCs w:val="24"/>
        </w:rPr>
        <w:t xml:space="preserve"> issue was raised by a participant around gaining a clear understanding of all of the supporting organisations around the PPG dynamic. </w:t>
      </w:r>
    </w:p>
    <w:p w14:paraId="53035476" w14:textId="79F09996" w:rsidR="00B634C9" w:rsidRDefault="00E01E11" w:rsidP="004A5587">
      <w:pPr>
        <w:tabs>
          <w:tab w:val="left" w:pos="6999"/>
        </w:tabs>
        <w:spacing w:beforeLines="100" w:before="240" w:afterLines="100" w:after="240"/>
        <w:rPr>
          <w:i/>
          <w:color w:val="44546A" w:themeColor="text2"/>
          <w:sz w:val="24"/>
          <w:szCs w:val="24"/>
        </w:rPr>
      </w:pPr>
      <w:r w:rsidRPr="00E01E11">
        <w:rPr>
          <w:i/>
          <w:color w:val="44546A" w:themeColor="text2"/>
          <w:sz w:val="24"/>
          <w:szCs w:val="24"/>
        </w:rPr>
        <w:t xml:space="preserve">“I don’t have any </w:t>
      </w:r>
      <w:r w:rsidR="00C53095">
        <w:rPr>
          <w:i/>
          <w:color w:val="44546A" w:themeColor="text2"/>
          <w:sz w:val="24"/>
          <w:szCs w:val="24"/>
        </w:rPr>
        <w:t>understanding of</w:t>
      </w:r>
      <w:r w:rsidRPr="00E01E11">
        <w:rPr>
          <w:i/>
          <w:color w:val="44546A" w:themeColor="text2"/>
          <w:sz w:val="24"/>
          <w:szCs w:val="24"/>
        </w:rPr>
        <w:t xml:space="preserve"> these groups such as Healthwatch, CC</w:t>
      </w:r>
      <w:r w:rsidR="00C53095">
        <w:rPr>
          <w:i/>
          <w:color w:val="44546A" w:themeColor="text2"/>
          <w:sz w:val="24"/>
          <w:szCs w:val="24"/>
        </w:rPr>
        <w:t>G and The Care Forum. I</w:t>
      </w:r>
      <w:r w:rsidRPr="00E01E11">
        <w:rPr>
          <w:i/>
          <w:color w:val="44546A" w:themeColor="text2"/>
          <w:sz w:val="24"/>
          <w:szCs w:val="24"/>
        </w:rPr>
        <w:t>t would be good to have a map of what these organisations do</w:t>
      </w:r>
      <w:r w:rsidR="006F2E35">
        <w:rPr>
          <w:i/>
          <w:color w:val="44546A" w:themeColor="text2"/>
          <w:sz w:val="24"/>
          <w:szCs w:val="24"/>
        </w:rPr>
        <w:t>.</w:t>
      </w:r>
      <w:r w:rsidRPr="00E01E11">
        <w:rPr>
          <w:i/>
          <w:color w:val="44546A" w:themeColor="text2"/>
          <w:sz w:val="24"/>
          <w:szCs w:val="24"/>
        </w:rPr>
        <w:t xml:space="preserve">” </w:t>
      </w:r>
    </w:p>
    <w:p w14:paraId="66A95A53" w14:textId="77777777" w:rsidR="006F2E35" w:rsidRPr="006F2E35" w:rsidRDefault="006F2E35" w:rsidP="006F2E35">
      <w:pPr>
        <w:tabs>
          <w:tab w:val="left" w:pos="6999"/>
        </w:tabs>
        <w:spacing w:beforeLines="100" w:before="240" w:afterLines="100" w:after="240"/>
        <w:rPr>
          <w:i/>
          <w:color w:val="44546A" w:themeColor="text2"/>
          <w:sz w:val="24"/>
          <w:szCs w:val="24"/>
        </w:rPr>
      </w:pPr>
      <w:r w:rsidRPr="006F2E35">
        <w:rPr>
          <w:i/>
          <w:color w:val="44546A" w:themeColor="text2"/>
          <w:sz w:val="24"/>
          <w:szCs w:val="24"/>
        </w:rPr>
        <w:t>“A newsletter would be useful as long as the information is up to date.”</w:t>
      </w:r>
    </w:p>
    <w:p w14:paraId="23B32EFD" w14:textId="74349C89" w:rsidR="006F2E35" w:rsidRPr="006F2E35" w:rsidRDefault="006F2E35" w:rsidP="006F2E35">
      <w:pPr>
        <w:tabs>
          <w:tab w:val="left" w:pos="6999"/>
        </w:tabs>
        <w:spacing w:beforeLines="100" w:before="240" w:afterLines="100" w:after="240"/>
        <w:rPr>
          <w:color w:val="44546A" w:themeColor="text2"/>
          <w:sz w:val="24"/>
          <w:szCs w:val="24"/>
        </w:rPr>
      </w:pPr>
      <w:r>
        <w:rPr>
          <w:color w:val="44546A" w:themeColor="text2"/>
          <w:sz w:val="24"/>
          <w:szCs w:val="24"/>
        </w:rPr>
        <w:t xml:space="preserve">An intriguing caveat to information sharing is the value in sharing more area based information to PPG </w:t>
      </w:r>
      <w:r w:rsidR="00B702AC">
        <w:rPr>
          <w:color w:val="44546A" w:themeColor="text2"/>
          <w:sz w:val="24"/>
          <w:szCs w:val="24"/>
        </w:rPr>
        <w:t>Chair</w:t>
      </w:r>
      <w:r>
        <w:rPr>
          <w:color w:val="44546A" w:themeColor="text2"/>
          <w:sz w:val="24"/>
          <w:szCs w:val="24"/>
        </w:rPr>
        <w:t xml:space="preserve">s. Issues </w:t>
      </w:r>
      <w:r w:rsidR="00C53095">
        <w:rPr>
          <w:color w:val="44546A" w:themeColor="text2"/>
          <w:sz w:val="24"/>
          <w:szCs w:val="24"/>
        </w:rPr>
        <w:t>are varied</w:t>
      </w:r>
      <w:r>
        <w:rPr>
          <w:color w:val="44546A" w:themeColor="text2"/>
          <w:sz w:val="24"/>
          <w:szCs w:val="24"/>
        </w:rPr>
        <w:t xml:space="preserve"> a</w:t>
      </w:r>
      <w:r w:rsidR="00C53095">
        <w:rPr>
          <w:color w:val="44546A" w:themeColor="text2"/>
          <w:sz w:val="24"/>
          <w:szCs w:val="24"/>
        </w:rPr>
        <w:t>cross</w:t>
      </w:r>
      <w:r>
        <w:rPr>
          <w:color w:val="44546A" w:themeColor="text2"/>
          <w:sz w:val="24"/>
          <w:szCs w:val="24"/>
        </w:rPr>
        <w:t xml:space="preserve"> Bristol and this is highlighted in the quote below. Information that is disseminated to </w:t>
      </w:r>
      <w:r w:rsidR="00B702AC">
        <w:rPr>
          <w:color w:val="44546A" w:themeColor="text2"/>
          <w:sz w:val="24"/>
          <w:szCs w:val="24"/>
        </w:rPr>
        <w:t>Chair</w:t>
      </w:r>
      <w:r>
        <w:rPr>
          <w:color w:val="44546A" w:themeColor="text2"/>
          <w:sz w:val="24"/>
          <w:szCs w:val="24"/>
        </w:rPr>
        <w:t xml:space="preserve">s could be broken down by areas to be more relevant and appealing to readers.  </w:t>
      </w:r>
    </w:p>
    <w:p w14:paraId="23B4B5A6" w14:textId="7846CEB3" w:rsidR="006F2E35" w:rsidRDefault="006F2E35" w:rsidP="004A5587">
      <w:pPr>
        <w:tabs>
          <w:tab w:val="left" w:pos="6999"/>
        </w:tabs>
        <w:spacing w:beforeLines="100" w:before="240" w:afterLines="100" w:after="240"/>
        <w:rPr>
          <w:i/>
          <w:color w:val="44546A" w:themeColor="text2"/>
          <w:sz w:val="24"/>
          <w:szCs w:val="24"/>
        </w:rPr>
      </w:pPr>
      <w:r w:rsidRPr="006F2E35">
        <w:rPr>
          <w:i/>
          <w:color w:val="44546A" w:themeColor="text2"/>
          <w:sz w:val="24"/>
          <w:szCs w:val="24"/>
        </w:rPr>
        <w:t xml:space="preserve">“Though it is good to have an overview of the area, more specific focused information and support because the issues that happen in South Bristol will be different in the other areas. For example there is no cancer support group in South Bristol but there are in Inner city and East and North Bristol. </w:t>
      </w:r>
    </w:p>
    <w:p w14:paraId="56ED8D05" w14:textId="7247D02E" w:rsidR="00B634C9" w:rsidRDefault="00B634C9" w:rsidP="004A5587">
      <w:pPr>
        <w:tabs>
          <w:tab w:val="left" w:pos="6999"/>
        </w:tabs>
        <w:spacing w:beforeLines="100" w:before="240" w:afterLines="100" w:after="240"/>
        <w:rPr>
          <w:b/>
          <w:color w:val="44546A" w:themeColor="text2"/>
          <w:sz w:val="24"/>
          <w:szCs w:val="24"/>
        </w:rPr>
      </w:pPr>
      <w:r w:rsidRPr="00B634C9">
        <w:rPr>
          <w:b/>
          <w:color w:val="44546A" w:themeColor="text2"/>
          <w:sz w:val="24"/>
          <w:szCs w:val="24"/>
        </w:rPr>
        <w:t xml:space="preserve">Meetings and teleconferencing </w:t>
      </w:r>
    </w:p>
    <w:p w14:paraId="5C7BB7F1" w14:textId="3B270BC5" w:rsidR="009C3AA2" w:rsidRPr="00445965" w:rsidRDefault="00445965" w:rsidP="004A5587">
      <w:pPr>
        <w:tabs>
          <w:tab w:val="left" w:pos="6999"/>
        </w:tabs>
        <w:spacing w:beforeLines="100" w:before="240" w:afterLines="100" w:after="240"/>
        <w:rPr>
          <w:color w:val="44546A" w:themeColor="text2"/>
          <w:sz w:val="24"/>
          <w:szCs w:val="24"/>
        </w:rPr>
      </w:pPr>
      <w:r w:rsidRPr="00445965">
        <w:rPr>
          <w:color w:val="44546A" w:themeColor="text2"/>
          <w:sz w:val="24"/>
          <w:szCs w:val="24"/>
        </w:rPr>
        <w:t>8 participants shared a desire</w:t>
      </w:r>
      <w:r>
        <w:rPr>
          <w:color w:val="44546A" w:themeColor="text2"/>
          <w:sz w:val="24"/>
          <w:szCs w:val="24"/>
        </w:rPr>
        <w:t xml:space="preserve"> to have future network meetings similar to the existing model in North Somerset. Those participants that attended Dialogue’s engagement event were really encouraged and positive about the presentation on how PPGs operate in North Somerset. From these comments it shows a real desire to put in place a model of support very similar to the model in North Somerset</w:t>
      </w:r>
      <w:r w:rsidR="008057B7">
        <w:rPr>
          <w:color w:val="44546A" w:themeColor="text2"/>
          <w:sz w:val="24"/>
          <w:szCs w:val="24"/>
        </w:rPr>
        <w:t xml:space="preserve">, the quotes below highlight this. </w:t>
      </w:r>
      <w:r>
        <w:rPr>
          <w:color w:val="44546A" w:themeColor="text2"/>
          <w:sz w:val="24"/>
          <w:szCs w:val="24"/>
        </w:rPr>
        <w:t xml:space="preserve">    </w:t>
      </w:r>
    </w:p>
    <w:p w14:paraId="1288A780" w14:textId="69EFFD19" w:rsidR="004A5587" w:rsidRPr="007336EA" w:rsidRDefault="004A5587" w:rsidP="004A5587">
      <w:pPr>
        <w:tabs>
          <w:tab w:val="left" w:pos="6999"/>
        </w:tabs>
        <w:spacing w:beforeLines="100" w:before="240" w:afterLines="100" w:after="240"/>
        <w:rPr>
          <w:i/>
          <w:color w:val="44546A" w:themeColor="text2"/>
          <w:sz w:val="24"/>
          <w:szCs w:val="24"/>
        </w:rPr>
      </w:pPr>
      <w:r w:rsidRPr="007336EA">
        <w:rPr>
          <w:i/>
          <w:color w:val="44546A" w:themeColor="text2"/>
          <w:sz w:val="24"/>
          <w:szCs w:val="24"/>
        </w:rPr>
        <w:t>“I would like to have more zoom meeting</w:t>
      </w:r>
      <w:r w:rsidR="00094F0D">
        <w:rPr>
          <w:i/>
          <w:color w:val="44546A" w:themeColor="text2"/>
          <w:sz w:val="24"/>
          <w:szCs w:val="24"/>
        </w:rPr>
        <w:t>s</w:t>
      </w:r>
      <w:r w:rsidRPr="007336EA">
        <w:rPr>
          <w:i/>
          <w:color w:val="44546A" w:themeColor="text2"/>
          <w:sz w:val="24"/>
          <w:szCs w:val="24"/>
        </w:rPr>
        <w:t xml:space="preserve"> with </w:t>
      </w:r>
      <w:r w:rsidR="00B702AC">
        <w:rPr>
          <w:i/>
          <w:color w:val="44546A" w:themeColor="text2"/>
          <w:sz w:val="24"/>
          <w:szCs w:val="24"/>
        </w:rPr>
        <w:t>Chair</w:t>
      </w:r>
      <w:r w:rsidRPr="007336EA">
        <w:rPr>
          <w:i/>
          <w:color w:val="44546A" w:themeColor="text2"/>
          <w:sz w:val="24"/>
          <w:szCs w:val="24"/>
        </w:rPr>
        <w:t>s</w:t>
      </w:r>
      <w:r w:rsidR="00C53095">
        <w:rPr>
          <w:i/>
          <w:color w:val="44546A" w:themeColor="text2"/>
          <w:sz w:val="24"/>
          <w:szCs w:val="24"/>
        </w:rPr>
        <w:t>.</w:t>
      </w:r>
      <w:r w:rsidRPr="007336EA">
        <w:rPr>
          <w:i/>
          <w:color w:val="44546A" w:themeColor="text2"/>
          <w:sz w:val="24"/>
          <w:szCs w:val="24"/>
        </w:rPr>
        <w:t xml:space="preserve">” </w:t>
      </w:r>
    </w:p>
    <w:p w14:paraId="3E2FDD0C" w14:textId="624CA8EC" w:rsidR="004A5587" w:rsidRPr="007336EA" w:rsidRDefault="004A5587" w:rsidP="004A5587">
      <w:pPr>
        <w:tabs>
          <w:tab w:val="left" w:pos="6999"/>
        </w:tabs>
        <w:spacing w:beforeLines="100" w:before="240" w:afterLines="100" w:after="240"/>
        <w:rPr>
          <w:i/>
          <w:color w:val="44546A" w:themeColor="text2"/>
          <w:sz w:val="24"/>
          <w:szCs w:val="24"/>
        </w:rPr>
      </w:pPr>
      <w:r w:rsidRPr="007336EA">
        <w:rPr>
          <w:i/>
          <w:color w:val="44546A" w:themeColor="text2"/>
          <w:sz w:val="24"/>
          <w:szCs w:val="24"/>
        </w:rPr>
        <w:t>“I have been really encouraged by today’s meeting and would very much like to build on that</w:t>
      </w:r>
      <w:r w:rsidR="00C53095">
        <w:rPr>
          <w:i/>
          <w:color w:val="44546A" w:themeColor="text2"/>
          <w:sz w:val="24"/>
          <w:szCs w:val="24"/>
        </w:rPr>
        <w:t>.</w:t>
      </w:r>
      <w:r w:rsidRPr="007336EA">
        <w:rPr>
          <w:i/>
          <w:color w:val="44546A" w:themeColor="text2"/>
          <w:sz w:val="24"/>
          <w:szCs w:val="24"/>
        </w:rPr>
        <w:t xml:space="preserve">” </w:t>
      </w:r>
    </w:p>
    <w:p w14:paraId="2411AFCB" w14:textId="0ABAEA53" w:rsidR="00094F0D" w:rsidRPr="00094F0D" w:rsidRDefault="00094F0D" w:rsidP="00094F0D">
      <w:pPr>
        <w:tabs>
          <w:tab w:val="left" w:pos="6999"/>
        </w:tabs>
        <w:spacing w:beforeLines="100" w:before="240" w:afterLines="100" w:after="240"/>
        <w:rPr>
          <w:i/>
          <w:color w:val="44546A" w:themeColor="text2"/>
          <w:sz w:val="24"/>
          <w:szCs w:val="24"/>
        </w:rPr>
      </w:pPr>
      <w:r w:rsidRPr="007336EA">
        <w:rPr>
          <w:i/>
          <w:color w:val="44546A" w:themeColor="text2"/>
          <w:sz w:val="24"/>
          <w:szCs w:val="24"/>
        </w:rPr>
        <w:t xml:space="preserve"> </w:t>
      </w:r>
      <w:r w:rsidRPr="00094F0D">
        <w:rPr>
          <w:i/>
          <w:color w:val="44546A" w:themeColor="text2"/>
          <w:sz w:val="24"/>
          <w:szCs w:val="24"/>
        </w:rPr>
        <w:t xml:space="preserve"> “</w:t>
      </w:r>
      <w:r w:rsidR="00FD7E39">
        <w:rPr>
          <w:i/>
          <w:color w:val="44546A" w:themeColor="text2"/>
          <w:sz w:val="24"/>
          <w:szCs w:val="24"/>
        </w:rPr>
        <w:t>Here</w:t>
      </w:r>
      <w:r w:rsidRPr="00094F0D">
        <w:rPr>
          <w:i/>
          <w:color w:val="44546A" w:themeColor="text2"/>
          <w:sz w:val="24"/>
          <w:szCs w:val="24"/>
        </w:rPr>
        <w:t xml:space="preserve"> in Bristol</w:t>
      </w:r>
      <w:r w:rsidR="00FD7E39">
        <w:rPr>
          <w:i/>
          <w:color w:val="44546A" w:themeColor="text2"/>
          <w:sz w:val="24"/>
          <w:szCs w:val="24"/>
        </w:rPr>
        <w:t xml:space="preserve"> our</w:t>
      </w:r>
      <w:r w:rsidRPr="00094F0D">
        <w:rPr>
          <w:i/>
          <w:color w:val="44546A" w:themeColor="text2"/>
          <w:sz w:val="24"/>
          <w:szCs w:val="24"/>
        </w:rPr>
        <w:t xml:space="preserve"> PPG gets bogged down on surgery specific issues and loses site of issues that cut across the locality so a network to bring together </w:t>
      </w:r>
      <w:r w:rsidR="00B702AC">
        <w:rPr>
          <w:i/>
          <w:color w:val="44546A" w:themeColor="text2"/>
          <w:sz w:val="24"/>
          <w:szCs w:val="24"/>
        </w:rPr>
        <w:t>Chair</w:t>
      </w:r>
      <w:r w:rsidRPr="00094F0D">
        <w:rPr>
          <w:i/>
          <w:color w:val="44546A" w:themeColor="text2"/>
          <w:sz w:val="24"/>
          <w:szCs w:val="24"/>
        </w:rPr>
        <w:t>s is very welcome</w:t>
      </w:r>
      <w:r w:rsidR="00FD7E39">
        <w:rPr>
          <w:i/>
          <w:color w:val="44546A" w:themeColor="text2"/>
          <w:sz w:val="24"/>
          <w:szCs w:val="24"/>
        </w:rPr>
        <w:t>.</w:t>
      </w:r>
      <w:r w:rsidRPr="00094F0D">
        <w:rPr>
          <w:i/>
          <w:color w:val="44546A" w:themeColor="text2"/>
          <w:sz w:val="24"/>
          <w:szCs w:val="24"/>
        </w:rPr>
        <w:t xml:space="preserve">” </w:t>
      </w:r>
    </w:p>
    <w:p w14:paraId="728DAD4D" w14:textId="63FB6991" w:rsidR="009C3AA2" w:rsidRDefault="00094F0D" w:rsidP="009C3AA2">
      <w:pPr>
        <w:tabs>
          <w:tab w:val="left" w:pos="6999"/>
        </w:tabs>
        <w:spacing w:beforeLines="100" w:before="240" w:afterLines="100" w:after="240"/>
        <w:rPr>
          <w:i/>
          <w:color w:val="44546A" w:themeColor="text2"/>
          <w:sz w:val="24"/>
          <w:szCs w:val="24"/>
        </w:rPr>
      </w:pPr>
      <w:r>
        <w:rPr>
          <w:i/>
          <w:color w:val="44546A" w:themeColor="text2"/>
          <w:sz w:val="24"/>
          <w:szCs w:val="24"/>
        </w:rPr>
        <w:t>“</w:t>
      </w:r>
      <w:r w:rsidR="0040540B">
        <w:rPr>
          <w:i/>
          <w:color w:val="44546A" w:themeColor="text2"/>
          <w:sz w:val="24"/>
          <w:szCs w:val="24"/>
        </w:rPr>
        <w:t xml:space="preserve">A </w:t>
      </w:r>
      <w:r>
        <w:rPr>
          <w:i/>
          <w:color w:val="44546A" w:themeColor="text2"/>
          <w:sz w:val="24"/>
          <w:szCs w:val="24"/>
        </w:rPr>
        <w:t>network similar to North Somerset would be most welcome”</w:t>
      </w:r>
    </w:p>
    <w:p w14:paraId="403E5982" w14:textId="2426080E" w:rsidR="009C3AA2" w:rsidRDefault="009C3AA2" w:rsidP="009C3AA2">
      <w:pPr>
        <w:tabs>
          <w:tab w:val="left" w:pos="6999"/>
        </w:tabs>
        <w:spacing w:beforeLines="100" w:before="240" w:afterLines="100" w:after="240"/>
        <w:rPr>
          <w:b/>
          <w:color w:val="44546A" w:themeColor="text2"/>
          <w:sz w:val="24"/>
          <w:szCs w:val="24"/>
        </w:rPr>
      </w:pPr>
      <w:r w:rsidRPr="009C3AA2">
        <w:rPr>
          <w:b/>
          <w:color w:val="44546A" w:themeColor="text2"/>
          <w:sz w:val="24"/>
          <w:szCs w:val="24"/>
        </w:rPr>
        <w:t>Support and Training</w:t>
      </w:r>
    </w:p>
    <w:p w14:paraId="3F0DDA2F" w14:textId="30893CD3" w:rsidR="008057B7" w:rsidRPr="00725BC9" w:rsidRDefault="00714FB9" w:rsidP="009C3AA2">
      <w:pPr>
        <w:tabs>
          <w:tab w:val="left" w:pos="6999"/>
        </w:tabs>
        <w:spacing w:beforeLines="100" w:before="240" w:afterLines="100" w:after="240"/>
        <w:rPr>
          <w:color w:val="44546A" w:themeColor="text2"/>
          <w:sz w:val="24"/>
          <w:szCs w:val="24"/>
        </w:rPr>
      </w:pPr>
      <w:r>
        <w:rPr>
          <w:color w:val="44546A" w:themeColor="text2"/>
          <w:sz w:val="24"/>
          <w:szCs w:val="24"/>
        </w:rPr>
        <w:t>5</w:t>
      </w:r>
      <w:r w:rsidR="008057B7" w:rsidRPr="00725BC9">
        <w:rPr>
          <w:color w:val="44546A" w:themeColor="text2"/>
          <w:sz w:val="24"/>
          <w:szCs w:val="24"/>
        </w:rPr>
        <w:t xml:space="preserve"> participants commented on the need for a</w:t>
      </w:r>
      <w:r w:rsidR="009B24E5">
        <w:rPr>
          <w:color w:val="44546A" w:themeColor="text2"/>
          <w:sz w:val="24"/>
          <w:szCs w:val="24"/>
        </w:rPr>
        <w:t xml:space="preserve">dditional support and training from the CCG or other bodies. A potential opportunity going forwards would be to incorporate training and </w:t>
      </w:r>
      <w:r w:rsidR="009B24E5">
        <w:rPr>
          <w:color w:val="44546A" w:themeColor="text2"/>
          <w:sz w:val="24"/>
          <w:szCs w:val="24"/>
        </w:rPr>
        <w:lastRenderedPageBreak/>
        <w:t>support in</w:t>
      </w:r>
      <w:r w:rsidR="00FD7E39">
        <w:rPr>
          <w:color w:val="44546A" w:themeColor="text2"/>
          <w:sz w:val="24"/>
          <w:szCs w:val="24"/>
        </w:rPr>
        <w:t xml:space="preserve">to network meetings with </w:t>
      </w:r>
      <w:r w:rsidR="00B702AC">
        <w:rPr>
          <w:color w:val="44546A" w:themeColor="text2"/>
          <w:sz w:val="24"/>
          <w:szCs w:val="24"/>
        </w:rPr>
        <w:t>Chair</w:t>
      </w:r>
      <w:r w:rsidR="00FD7E39">
        <w:rPr>
          <w:color w:val="44546A" w:themeColor="text2"/>
          <w:sz w:val="24"/>
          <w:szCs w:val="24"/>
        </w:rPr>
        <w:t>s. T</w:t>
      </w:r>
      <w:r w:rsidR="009B24E5">
        <w:rPr>
          <w:color w:val="44546A" w:themeColor="text2"/>
          <w:sz w:val="24"/>
          <w:szCs w:val="24"/>
        </w:rPr>
        <w:t xml:space="preserve">his has been done in previous </w:t>
      </w:r>
      <w:r w:rsidR="000E5F7A">
        <w:rPr>
          <w:color w:val="44546A" w:themeColor="text2"/>
          <w:sz w:val="24"/>
          <w:szCs w:val="24"/>
        </w:rPr>
        <w:t>networks</w:t>
      </w:r>
      <w:r w:rsidR="009B24E5">
        <w:rPr>
          <w:color w:val="44546A" w:themeColor="text2"/>
          <w:sz w:val="24"/>
          <w:szCs w:val="24"/>
        </w:rPr>
        <w:t xml:space="preserve"> in South Gloucestershire</w:t>
      </w:r>
      <w:r w:rsidR="000E5F7A">
        <w:rPr>
          <w:color w:val="44546A" w:themeColor="text2"/>
          <w:sz w:val="24"/>
          <w:szCs w:val="24"/>
        </w:rPr>
        <w:t>. The Care Forum ran informative workshops that were of significant benefit to the network, this work is highlighted under ‘Previous work’ (Page 2). The quotes below highlight the above analysis.</w:t>
      </w:r>
    </w:p>
    <w:p w14:paraId="26284938" w14:textId="1B7C0BD9" w:rsidR="009C3AA2" w:rsidRDefault="009C3AA2" w:rsidP="009C3AA2">
      <w:pPr>
        <w:tabs>
          <w:tab w:val="left" w:pos="6999"/>
        </w:tabs>
        <w:spacing w:beforeLines="100" w:before="240" w:afterLines="100" w:after="240"/>
        <w:rPr>
          <w:i/>
          <w:color w:val="44546A" w:themeColor="text2"/>
          <w:sz w:val="24"/>
          <w:szCs w:val="24"/>
        </w:rPr>
      </w:pPr>
      <w:r w:rsidRPr="00094F0D">
        <w:rPr>
          <w:i/>
          <w:color w:val="44546A" w:themeColor="text2"/>
          <w:sz w:val="24"/>
          <w:szCs w:val="24"/>
        </w:rPr>
        <w:t>“Most PPGs are going to s</w:t>
      </w:r>
      <w:r w:rsidR="00FD7E39">
        <w:rPr>
          <w:i/>
          <w:color w:val="44546A" w:themeColor="text2"/>
          <w:sz w:val="24"/>
          <w:szCs w:val="24"/>
        </w:rPr>
        <w:t xml:space="preserve">truggle to recruit experienced </w:t>
      </w:r>
      <w:r w:rsidR="00B702AC">
        <w:rPr>
          <w:i/>
          <w:color w:val="44546A" w:themeColor="text2"/>
          <w:sz w:val="24"/>
          <w:szCs w:val="24"/>
        </w:rPr>
        <w:t>Chair</w:t>
      </w:r>
      <w:r w:rsidRPr="00094F0D">
        <w:rPr>
          <w:i/>
          <w:color w:val="44546A" w:themeColor="text2"/>
          <w:sz w:val="24"/>
          <w:szCs w:val="24"/>
        </w:rPr>
        <w:t xml:space="preserve">s so a training offer around </w:t>
      </w:r>
      <w:r w:rsidR="00B702AC">
        <w:rPr>
          <w:i/>
          <w:color w:val="44546A" w:themeColor="text2"/>
          <w:sz w:val="24"/>
          <w:szCs w:val="24"/>
        </w:rPr>
        <w:t>Chair</w:t>
      </w:r>
      <w:r w:rsidRPr="00094F0D">
        <w:rPr>
          <w:i/>
          <w:color w:val="44546A" w:themeColor="text2"/>
          <w:sz w:val="24"/>
          <w:szCs w:val="24"/>
        </w:rPr>
        <w:t>ing could be extremely useful and enc</w:t>
      </w:r>
      <w:r w:rsidR="00FD7E39">
        <w:rPr>
          <w:i/>
          <w:color w:val="44546A" w:themeColor="text2"/>
          <w:sz w:val="24"/>
          <w:szCs w:val="24"/>
        </w:rPr>
        <w:t xml:space="preserve">ouraged more members to become </w:t>
      </w:r>
      <w:r w:rsidR="00B702AC">
        <w:rPr>
          <w:i/>
          <w:color w:val="44546A" w:themeColor="text2"/>
          <w:sz w:val="24"/>
          <w:szCs w:val="24"/>
        </w:rPr>
        <w:t>Chair</w:t>
      </w:r>
      <w:r w:rsidRPr="00094F0D">
        <w:rPr>
          <w:i/>
          <w:color w:val="44546A" w:themeColor="text2"/>
          <w:sz w:val="24"/>
          <w:szCs w:val="24"/>
        </w:rPr>
        <w:t>s.”</w:t>
      </w:r>
    </w:p>
    <w:p w14:paraId="250D276C" w14:textId="7BDBB919" w:rsidR="009C3AA2" w:rsidRDefault="009C3AA2" w:rsidP="00094F0D">
      <w:pPr>
        <w:tabs>
          <w:tab w:val="left" w:pos="6999"/>
        </w:tabs>
        <w:spacing w:beforeLines="100" w:before="240" w:afterLines="100" w:after="240"/>
        <w:rPr>
          <w:i/>
          <w:color w:val="44546A" w:themeColor="text2"/>
          <w:sz w:val="24"/>
          <w:szCs w:val="24"/>
        </w:rPr>
      </w:pPr>
      <w:r w:rsidRPr="009C3AA2">
        <w:rPr>
          <w:i/>
          <w:color w:val="44546A" w:themeColor="text2"/>
          <w:sz w:val="24"/>
          <w:szCs w:val="24"/>
        </w:rPr>
        <w:t xml:space="preserve">“Support to understand common themes affecting primary care across BNSSG.  How the PPG can benefit the wider patient population by </w:t>
      </w:r>
      <w:r w:rsidR="00FC307E">
        <w:rPr>
          <w:i/>
          <w:color w:val="44546A" w:themeColor="text2"/>
          <w:sz w:val="24"/>
          <w:szCs w:val="24"/>
        </w:rPr>
        <w:t>engagement with the practices.”</w:t>
      </w:r>
    </w:p>
    <w:p w14:paraId="04AE1A01" w14:textId="1037F988" w:rsidR="009C3AA2" w:rsidRPr="009C3AA2" w:rsidRDefault="009C3AA2" w:rsidP="00094F0D">
      <w:pPr>
        <w:tabs>
          <w:tab w:val="left" w:pos="6999"/>
        </w:tabs>
        <w:spacing w:beforeLines="100" w:before="240" w:afterLines="100" w:after="240"/>
        <w:rPr>
          <w:b/>
          <w:color w:val="44546A" w:themeColor="text2"/>
          <w:sz w:val="24"/>
          <w:szCs w:val="24"/>
        </w:rPr>
      </w:pPr>
      <w:r w:rsidRPr="009C3AA2">
        <w:rPr>
          <w:b/>
          <w:color w:val="44546A" w:themeColor="text2"/>
          <w:sz w:val="24"/>
          <w:szCs w:val="24"/>
        </w:rPr>
        <w:t xml:space="preserve">The need to avoid duplication </w:t>
      </w:r>
    </w:p>
    <w:p w14:paraId="1C27B3E1" w14:textId="10116F96" w:rsidR="00094F0D" w:rsidRPr="00094F0D" w:rsidRDefault="00094F0D" w:rsidP="00094F0D">
      <w:pPr>
        <w:tabs>
          <w:tab w:val="left" w:pos="6999"/>
        </w:tabs>
        <w:spacing w:beforeLines="100" w:before="240" w:afterLines="100" w:after="240"/>
        <w:rPr>
          <w:color w:val="44546A" w:themeColor="text2"/>
          <w:sz w:val="24"/>
          <w:szCs w:val="24"/>
          <w:lang w:val="en-GB"/>
        </w:rPr>
      </w:pPr>
      <w:r>
        <w:rPr>
          <w:color w:val="44546A" w:themeColor="text2"/>
          <w:sz w:val="24"/>
          <w:szCs w:val="24"/>
          <w:lang w:val="en-GB"/>
        </w:rPr>
        <w:t>A comment made by 3</w:t>
      </w:r>
      <w:r w:rsidRPr="00094F0D">
        <w:rPr>
          <w:color w:val="44546A" w:themeColor="text2"/>
          <w:sz w:val="24"/>
          <w:szCs w:val="24"/>
          <w:lang w:val="en-GB"/>
        </w:rPr>
        <w:t xml:space="preserve"> participant</w:t>
      </w:r>
      <w:r>
        <w:rPr>
          <w:color w:val="44546A" w:themeColor="text2"/>
          <w:sz w:val="24"/>
          <w:szCs w:val="24"/>
          <w:lang w:val="en-GB"/>
        </w:rPr>
        <w:t>s</w:t>
      </w:r>
      <w:r w:rsidR="00DB45A8">
        <w:rPr>
          <w:color w:val="44546A" w:themeColor="text2"/>
          <w:sz w:val="24"/>
          <w:szCs w:val="24"/>
          <w:lang w:val="en-GB"/>
        </w:rPr>
        <w:t xml:space="preserve"> was the</w:t>
      </w:r>
      <w:r w:rsidRPr="00094F0D">
        <w:rPr>
          <w:color w:val="44546A" w:themeColor="text2"/>
          <w:sz w:val="24"/>
          <w:szCs w:val="24"/>
          <w:lang w:val="en-GB"/>
        </w:rPr>
        <w:t xml:space="preserve"> involvement in the One Care Representative Group, this highlights a structure already in place that is supporting PPG </w:t>
      </w:r>
      <w:r w:rsidR="00B702AC">
        <w:rPr>
          <w:color w:val="44546A" w:themeColor="text2"/>
          <w:sz w:val="24"/>
          <w:szCs w:val="24"/>
          <w:lang w:val="en-GB"/>
        </w:rPr>
        <w:t>Chair</w:t>
      </w:r>
      <w:r w:rsidRPr="00094F0D">
        <w:rPr>
          <w:color w:val="44546A" w:themeColor="text2"/>
          <w:sz w:val="24"/>
          <w:szCs w:val="24"/>
          <w:lang w:val="en-GB"/>
        </w:rPr>
        <w:t>s. It is important that future work with PPG</w:t>
      </w:r>
      <w:r>
        <w:rPr>
          <w:color w:val="44546A" w:themeColor="text2"/>
          <w:sz w:val="24"/>
          <w:szCs w:val="24"/>
          <w:lang w:val="en-GB"/>
        </w:rPr>
        <w:t xml:space="preserve">s aligns </w:t>
      </w:r>
      <w:r w:rsidRPr="00094F0D">
        <w:rPr>
          <w:color w:val="44546A" w:themeColor="text2"/>
          <w:sz w:val="24"/>
          <w:szCs w:val="24"/>
          <w:lang w:val="en-GB"/>
        </w:rPr>
        <w:t>with existing work streams in order to provide a cohesive approach to supporting</w:t>
      </w:r>
      <w:r>
        <w:rPr>
          <w:color w:val="44546A" w:themeColor="text2"/>
          <w:sz w:val="24"/>
          <w:szCs w:val="24"/>
          <w:lang w:val="en-GB"/>
        </w:rPr>
        <w:t xml:space="preserve"> and developing</w:t>
      </w:r>
      <w:r w:rsidRPr="00094F0D">
        <w:rPr>
          <w:color w:val="44546A" w:themeColor="text2"/>
          <w:sz w:val="24"/>
          <w:szCs w:val="24"/>
          <w:lang w:val="en-GB"/>
        </w:rPr>
        <w:t xml:space="preserve"> PPGs of Bristol. The</w:t>
      </w:r>
      <w:r>
        <w:rPr>
          <w:color w:val="44546A" w:themeColor="text2"/>
          <w:sz w:val="24"/>
          <w:szCs w:val="24"/>
          <w:lang w:val="en-GB"/>
        </w:rPr>
        <w:t>se</w:t>
      </w:r>
      <w:r w:rsidRPr="00094F0D">
        <w:rPr>
          <w:color w:val="44546A" w:themeColor="text2"/>
          <w:sz w:val="24"/>
          <w:szCs w:val="24"/>
          <w:lang w:val="en-GB"/>
        </w:rPr>
        <w:t xml:space="preserve"> comment</w:t>
      </w:r>
      <w:r>
        <w:rPr>
          <w:color w:val="44546A" w:themeColor="text2"/>
          <w:sz w:val="24"/>
          <w:szCs w:val="24"/>
          <w:lang w:val="en-GB"/>
        </w:rPr>
        <w:t>s are</w:t>
      </w:r>
      <w:r w:rsidRPr="00094F0D">
        <w:rPr>
          <w:color w:val="44546A" w:themeColor="text2"/>
          <w:sz w:val="24"/>
          <w:szCs w:val="24"/>
          <w:lang w:val="en-GB"/>
        </w:rPr>
        <w:t xml:space="preserve"> highlight</w:t>
      </w:r>
      <w:r>
        <w:rPr>
          <w:color w:val="44546A" w:themeColor="text2"/>
          <w:sz w:val="24"/>
          <w:szCs w:val="24"/>
          <w:lang w:val="en-GB"/>
        </w:rPr>
        <w:t>ed</w:t>
      </w:r>
      <w:r w:rsidRPr="00094F0D">
        <w:rPr>
          <w:color w:val="44546A" w:themeColor="text2"/>
          <w:sz w:val="24"/>
          <w:szCs w:val="24"/>
          <w:lang w:val="en-GB"/>
        </w:rPr>
        <w:t xml:space="preserve"> below. </w:t>
      </w:r>
    </w:p>
    <w:p w14:paraId="3A2C83E6" w14:textId="6CDB12B4" w:rsidR="00094F0D" w:rsidRPr="00094F0D" w:rsidRDefault="00771E7F" w:rsidP="00094F0D">
      <w:pPr>
        <w:tabs>
          <w:tab w:val="left" w:pos="6999"/>
        </w:tabs>
        <w:spacing w:beforeLines="100" w:before="240" w:afterLines="100" w:after="240"/>
        <w:rPr>
          <w:i/>
          <w:color w:val="44546A" w:themeColor="text2"/>
          <w:sz w:val="24"/>
          <w:szCs w:val="24"/>
          <w:lang w:val="en-GB"/>
        </w:rPr>
      </w:pPr>
      <w:r>
        <w:rPr>
          <w:i/>
          <w:color w:val="44546A" w:themeColor="text2"/>
          <w:sz w:val="24"/>
          <w:szCs w:val="24"/>
          <w:lang w:val="en-GB"/>
        </w:rPr>
        <w:t>“</w:t>
      </w:r>
      <w:r w:rsidR="00094F0D" w:rsidRPr="00094F0D">
        <w:rPr>
          <w:i/>
          <w:color w:val="44546A" w:themeColor="text2"/>
          <w:sz w:val="24"/>
          <w:szCs w:val="24"/>
          <w:lang w:val="en-GB"/>
        </w:rPr>
        <w:t>I am a member of the OCPRG (</w:t>
      </w:r>
      <w:r w:rsidR="00094F0D" w:rsidRPr="00094F0D">
        <w:rPr>
          <w:i/>
          <w:color w:val="44546A" w:themeColor="text2"/>
          <w:sz w:val="24"/>
          <w:szCs w:val="24"/>
        </w:rPr>
        <w:t xml:space="preserve">One Care Patient Representative Group) </w:t>
      </w:r>
      <w:r w:rsidR="00094F0D" w:rsidRPr="00094F0D">
        <w:rPr>
          <w:i/>
          <w:color w:val="44546A" w:themeColor="text2"/>
          <w:sz w:val="24"/>
          <w:szCs w:val="24"/>
          <w:lang w:val="en-GB"/>
        </w:rPr>
        <w:t>which has been a very effective and informative group.”</w:t>
      </w:r>
    </w:p>
    <w:p w14:paraId="25E9CCCB" w14:textId="77777777" w:rsidR="00094F0D" w:rsidRPr="00094F0D" w:rsidRDefault="00094F0D" w:rsidP="00094F0D">
      <w:pPr>
        <w:tabs>
          <w:tab w:val="left" w:pos="6999"/>
        </w:tabs>
        <w:spacing w:beforeLines="100" w:before="240" w:afterLines="100" w:after="240"/>
        <w:rPr>
          <w:i/>
          <w:color w:val="44546A" w:themeColor="text2"/>
          <w:sz w:val="24"/>
          <w:szCs w:val="24"/>
        </w:rPr>
      </w:pPr>
      <w:r w:rsidRPr="00094F0D">
        <w:rPr>
          <w:i/>
          <w:color w:val="44546A" w:themeColor="text2"/>
          <w:sz w:val="24"/>
          <w:szCs w:val="24"/>
        </w:rPr>
        <w:t>“As I understand it there is already a network through One Care but I have not yet managed to link up with them due to the pandemic. Am a bit concerned about overlap if both exist.”</w:t>
      </w:r>
    </w:p>
    <w:p w14:paraId="2D169026" w14:textId="77777777" w:rsidR="00094F0D" w:rsidRPr="00094F0D" w:rsidRDefault="00094F0D" w:rsidP="00094F0D">
      <w:pPr>
        <w:tabs>
          <w:tab w:val="left" w:pos="6999"/>
        </w:tabs>
        <w:spacing w:beforeLines="100" w:before="240" w:afterLines="100" w:after="240"/>
        <w:rPr>
          <w:i/>
          <w:color w:val="44546A" w:themeColor="text2"/>
          <w:sz w:val="24"/>
          <w:szCs w:val="24"/>
        </w:rPr>
      </w:pPr>
      <w:r w:rsidRPr="00094F0D">
        <w:rPr>
          <w:i/>
          <w:color w:val="44546A" w:themeColor="text2"/>
          <w:sz w:val="24"/>
          <w:szCs w:val="24"/>
        </w:rPr>
        <w:t>“We would welcome an opportunity to meet CCG on a regular basis. I personally would welcome improved mutual respect and co-operation between the CCG and One Care. It has had some ‘bumpy’ times which have improved - it is essential that every effort should be made to create a ‘With’ society not a ‘them and us’ - public money underpins both.”</w:t>
      </w:r>
    </w:p>
    <w:p w14:paraId="129B1CEE" w14:textId="470337E7" w:rsidR="006303DB" w:rsidRDefault="00A4580B" w:rsidP="006303DB">
      <w:pPr>
        <w:pStyle w:val="Heading1"/>
        <w:spacing w:beforeLines="100" w:before="240" w:afterLines="100" w:after="240"/>
        <w:rPr>
          <w:b/>
          <w:lang w:val="en-GB" w:bidi="en-GB"/>
        </w:rPr>
      </w:pPr>
      <w:bookmarkStart w:id="7" w:name="_Toc43979375"/>
      <w:r>
        <w:rPr>
          <w:b/>
          <w:lang w:val="en-GB" w:bidi="en-GB"/>
        </w:rPr>
        <w:t>Discussion</w:t>
      </w:r>
      <w:bookmarkEnd w:id="7"/>
    </w:p>
    <w:p w14:paraId="0EB007BA" w14:textId="115DCC79" w:rsidR="0064736A" w:rsidRDefault="0064736A" w:rsidP="0064736A">
      <w:pPr>
        <w:rPr>
          <w:lang w:val="en-GB" w:bidi="en-GB"/>
        </w:rPr>
      </w:pPr>
      <w:r>
        <w:rPr>
          <w:lang w:val="en-GB" w:bidi="en-GB"/>
        </w:rPr>
        <w:t>Overall, we found</w:t>
      </w:r>
      <w:r w:rsidRPr="0064736A">
        <w:rPr>
          <w:lang w:val="en-GB" w:bidi="en-GB"/>
        </w:rPr>
        <w:t xml:space="preserve"> a</w:t>
      </w:r>
      <w:r>
        <w:rPr>
          <w:lang w:val="en-GB" w:bidi="en-GB"/>
        </w:rPr>
        <w:t xml:space="preserve"> wide</w:t>
      </w:r>
      <w:r w:rsidRPr="0064736A">
        <w:rPr>
          <w:lang w:val="en-GB" w:bidi="en-GB"/>
        </w:rPr>
        <w:t xml:space="preserve"> r</w:t>
      </w:r>
      <w:r>
        <w:rPr>
          <w:lang w:val="en-GB" w:bidi="en-GB"/>
        </w:rPr>
        <w:t>ange of feedback from our engagement with Bristol Patient Participation</w:t>
      </w:r>
      <w:r w:rsidR="00FD7E39">
        <w:rPr>
          <w:lang w:val="en-GB" w:bidi="en-GB"/>
        </w:rPr>
        <w:t>. The t</w:t>
      </w:r>
      <w:r w:rsidRPr="0064736A">
        <w:rPr>
          <w:lang w:val="en-GB" w:bidi="en-GB"/>
        </w:rPr>
        <w:t xml:space="preserve">hemes we’ve seen emerging </w:t>
      </w:r>
      <w:r w:rsidR="00B01F9E">
        <w:rPr>
          <w:lang w:val="en-GB" w:bidi="en-GB"/>
        </w:rPr>
        <w:t>from this research show that a</w:t>
      </w:r>
      <w:r w:rsidR="00034A65" w:rsidRPr="00034A65">
        <w:rPr>
          <w:lang w:val="en-GB" w:bidi="en-GB"/>
        </w:rPr>
        <w:t>t present there is a very limited PPG network in Bristol, compared to some good networks in NS and SG respectively. There has been work in the past to develop a Bristol PPG network but this has proved difficult and continues to be a challenge. Given the context of Covid-19 and new ways of working, it is vital to improve communication with Patient Participation Groups across Bristol.</w:t>
      </w:r>
    </w:p>
    <w:p w14:paraId="65FC616D" w14:textId="593A9F36" w:rsidR="00034A65" w:rsidRDefault="00034A65" w:rsidP="0064736A">
      <w:pPr>
        <w:rPr>
          <w:lang w:val="en-GB" w:bidi="en-GB"/>
        </w:rPr>
      </w:pPr>
      <w:r>
        <w:rPr>
          <w:lang w:val="en-GB" w:bidi="en-GB"/>
        </w:rPr>
        <w:t>The findings we’ve produced in this report</w:t>
      </w:r>
      <w:r w:rsidRPr="00034A65">
        <w:rPr>
          <w:lang w:val="en-GB" w:bidi="en-GB"/>
        </w:rPr>
        <w:t xml:space="preserve">, both through the </w:t>
      </w:r>
      <w:r>
        <w:rPr>
          <w:lang w:val="en-GB" w:bidi="en-GB"/>
        </w:rPr>
        <w:t>mapping and then the online event, shares an insight into what can be</w:t>
      </w:r>
      <w:r w:rsidRPr="00034A65">
        <w:rPr>
          <w:lang w:val="en-GB" w:bidi="en-GB"/>
        </w:rPr>
        <w:t xml:space="preserve"> the foundation for developing the network going forward.</w:t>
      </w:r>
    </w:p>
    <w:p w14:paraId="52BFB4B3" w14:textId="007802AC" w:rsidR="00034A65" w:rsidRDefault="00034A65" w:rsidP="009B4677">
      <w:pPr>
        <w:rPr>
          <w:lang w:val="en-GB" w:bidi="en-GB"/>
        </w:rPr>
      </w:pPr>
      <w:r>
        <w:rPr>
          <w:lang w:val="en-GB" w:bidi="en-GB"/>
        </w:rPr>
        <w:t>Looking at the national picture of Patient Participation Group development, there are some insightful pieces of information and guidance from organisations such as Healthwatch and The National Association for Patient Participation</w:t>
      </w:r>
      <w:r w:rsidR="0027695B">
        <w:rPr>
          <w:lang w:val="en-GB" w:bidi="en-GB"/>
        </w:rPr>
        <w:t>. These resources</w:t>
      </w:r>
      <w:r>
        <w:rPr>
          <w:lang w:val="en-GB" w:bidi="en-GB"/>
        </w:rPr>
        <w:t xml:space="preserve"> can potentially</w:t>
      </w:r>
      <w:r w:rsidR="0027695B">
        <w:rPr>
          <w:lang w:val="en-GB" w:bidi="en-GB"/>
        </w:rPr>
        <w:t xml:space="preserve"> be used</w:t>
      </w:r>
      <w:r>
        <w:rPr>
          <w:lang w:val="en-GB" w:bidi="en-GB"/>
        </w:rPr>
        <w:t xml:space="preserve"> </w:t>
      </w:r>
      <w:r w:rsidR="0027695B">
        <w:rPr>
          <w:lang w:val="en-GB" w:bidi="en-GB"/>
        </w:rPr>
        <w:t>initially</w:t>
      </w:r>
      <w:r>
        <w:rPr>
          <w:lang w:val="en-GB" w:bidi="en-GB"/>
        </w:rPr>
        <w:t xml:space="preserve"> to better support </w:t>
      </w:r>
      <w:r w:rsidR="0027695B">
        <w:rPr>
          <w:lang w:val="en-GB" w:bidi="en-GB"/>
        </w:rPr>
        <w:t xml:space="preserve">Bristol based PPGs and their </w:t>
      </w:r>
      <w:r w:rsidR="00B702AC">
        <w:rPr>
          <w:lang w:val="en-GB" w:bidi="en-GB"/>
        </w:rPr>
        <w:t>Chair</w:t>
      </w:r>
      <w:r w:rsidR="0027695B">
        <w:rPr>
          <w:lang w:val="en-GB" w:bidi="en-GB"/>
        </w:rPr>
        <w:t>s. The links to these resources are below.</w:t>
      </w:r>
    </w:p>
    <w:p w14:paraId="318B0536" w14:textId="77777777" w:rsidR="00034A65" w:rsidRDefault="00034A65" w:rsidP="00034A65">
      <w:pPr>
        <w:rPr>
          <w:lang w:val="en-GB" w:bidi="en-GB"/>
        </w:rPr>
      </w:pPr>
      <w:r w:rsidRPr="00034A65">
        <w:rPr>
          <w:lang w:val="en-GB" w:bidi="en-GB"/>
        </w:rPr>
        <w:lastRenderedPageBreak/>
        <w:t>Healthwatch</w:t>
      </w:r>
      <w:r>
        <w:rPr>
          <w:lang w:val="en-GB" w:bidi="en-GB"/>
        </w:rPr>
        <w:t xml:space="preserve"> Peterborough and Healthwatch Cambridgeshire have produced a toolkit that provides insight on how to develop a PPG. </w:t>
      </w:r>
    </w:p>
    <w:p w14:paraId="4FCE05E5" w14:textId="2DC4F0B8" w:rsidR="00034A65" w:rsidRDefault="00EB18F8" w:rsidP="00034A65">
      <w:pPr>
        <w:rPr>
          <w:lang w:val="en-GB" w:bidi="en-GB"/>
        </w:rPr>
      </w:pPr>
      <w:hyperlink r:id="rId11" w:history="1">
        <w:r w:rsidR="00034A65" w:rsidRPr="00034A65">
          <w:rPr>
            <w:rStyle w:val="Hyperlink"/>
            <w:lang w:val="en-GB" w:bidi="en-GB"/>
          </w:rPr>
          <w:t>http://www.healthwatchcambridgeshire.co.uk/patient-participation-toolkit</w:t>
        </w:r>
      </w:hyperlink>
    </w:p>
    <w:p w14:paraId="3340CDEF" w14:textId="77777777" w:rsidR="0027695B" w:rsidRDefault="0027695B" w:rsidP="00034A65">
      <w:pPr>
        <w:rPr>
          <w:lang w:val="en-GB" w:bidi="en-GB"/>
        </w:rPr>
      </w:pPr>
      <w:r w:rsidRPr="0027695B">
        <w:rPr>
          <w:lang w:val="en-GB" w:bidi="en-GB"/>
        </w:rPr>
        <w:t>The National Association for Patient Participati</w:t>
      </w:r>
      <w:r>
        <w:rPr>
          <w:lang w:val="en-GB" w:bidi="en-GB"/>
        </w:rPr>
        <w:t>on (N.A.P.P.) has a</w:t>
      </w:r>
      <w:r w:rsidRPr="0027695B">
        <w:rPr>
          <w:lang w:val="en-GB" w:bidi="en-GB"/>
        </w:rPr>
        <w:t xml:space="preserve"> resource guide to help all </w:t>
      </w:r>
      <w:r>
        <w:rPr>
          <w:lang w:val="en-GB" w:bidi="en-GB"/>
        </w:rPr>
        <w:t xml:space="preserve">PPGs </w:t>
      </w:r>
      <w:r w:rsidRPr="0027695B">
        <w:rPr>
          <w:lang w:val="en-GB" w:bidi="en-GB"/>
        </w:rPr>
        <w:t xml:space="preserve">work </w:t>
      </w:r>
      <w:r>
        <w:rPr>
          <w:lang w:val="en-GB" w:bidi="en-GB"/>
        </w:rPr>
        <w:t xml:space="preserve">more </w:t>
      </w:r>
      <w:r w:rsidRPr="0027695B">
        <w:rPr>
          <w:lang w:val="en-GB" w:bidi="en-GB"/>
        </w:rPr>
        <w:t>effectively.</w:t>
      </w:r>
    </w:p>
    <w:p w14:paraId="5FD8E438" w14:textId="0D96B778" w:rsidR="0064736A" w:rsidRDefault="00EB18F8" w:rsidP="0027695B">
      <w:pPr>
        <w:rPr>
          <w:lang w:val="en-GB" w:bidi="en-GB"/>
        </w:rPr>
      </w:pPr>
      <w:hyperlink r:id="rId12" w:history="1">
        <w:r w:rsidR="00034A65" w:rsidRPr="00034A65">
          <w:rPr>
            <w:rStyle w:val="Hyperlink"/>
            <w:lang w:bidi="en-GB"/>
          </w:rPr>
          <w:t>https://www.napp.org.uk/bbp.html</w:t>
        </w:r>
      </w:hyperlink>
      <w:bookmarkStart w:id="8" w:name="_Toc43979376"/>
    </w:p>
    <w:p w14:paraId="156A4A8F" w14:textId="77777777" w:rsidR="00816341" w:rsidRDefault="00816341" w:rsidP="0027695B">
      <w:pPr>
        <w:rPr>
          <w:lang w:val="en-GB" w:bidi="en-GB"/>
        </w:rPr>
      </w:pPr>
    </w:p>
    <w:p w14:paraId="7487D64F" w14:textId="679B1395" w:rsidR="00816341" w:rsidRPr="00816341" w:rsidRDefault="00816341" w:rsidP="00816341">
      <w:pPr>
        <w:keepNext/>
        <w:keepLines/>
        <w:spacing w:beforeLines="100" w:before="240" w:afterLines="100" w:after="240"/>
        <w:contextualSpacing/>
        <w:outlineLvl w:val="0"/>
        <w:rPr>
          <w:rFonts w:asciiTheme="majorHAnsi" w:eastAsiaTheme="majorEastAsia" w:hAnsiTheme="majorHAnsi" w:cstheme="majorBidi"/>
          <w:b/>
          <w:color w:val="2E74B5" w:themeColor="accent1" w:themeShade="BF"/>
          <w:sz w:val="40"/>
          <w:szCs w:val="32"/>
          <w:lang w:val="en-GB" w:bidi="en-GB"/>
        </w:rPr>
      </w:pPr>
      <w:r>
        <w:rPr>
          <w:rFonts w:asciiTheme="majorHAnsi" w:eastAsiaTheme="majorEastAsia" w:hAnsiTheme="majorHAnsi" w:cstheme="majorBidi"/>
          <w:b/>
          <w:color w:val="2E74B5" w:themeColor="accent1" w:themeShade="BF"/>
          <w:sz w:val="40"/>
          <w:szCs w:val="32"/>
          <w:lang w:val="en-GB" w:bidi="en-GB"/>
        </w:rPr>
        <w:t>Recommendations</w:t>
      </w:r>
      <w:r>
        <w:rPr>
          <w:rFonts w:asciiTheme="majorHAnsi" w:eastAsiaTheme="majorEastAsia" w:hAnsiTheme="majorHAnsi" w:cstheme="majorBidi"/>
          <w:b/>
          <w:color w:val="2E74B5" w:themeColor="accent1" w:themeShade="BF"/>
          <w:sz w:val="40"/>
          <w:szCs w:val="32"/>
          <w:lang w:val="en-GB" w:bidi="en-GB"/>
        </w:rPr>
        <w:br/>
      </w:r>
    </w:p>
    <w:p w14:paraId="4EEC1984" w14:textId="7459D068" w:rsidR="00B801FA" w:rsidRDefault="00B801FA" w:rsidP="0027695B">
      <w:pPr>
        <w:rPr>
          <w:lang w:val="en-GB" w:bidi="en-GB"/>
        </w:rPr>
      </w:pPr>
      <w:r>
        <w:rPr>
          <w:lang w:val="en-GB" w:bidi="en-GB"/>
        </w:rPr>
        <w:t>Overall, we</w:t>
      </w:r>
      <w:r w:rsidR="00B01F9E">
        <w:rPr>
          <w:lang w:val="en-GB" w:bidi="en-GB"/>
        </w:rPr>
        <w:t xml:space="preserve"> gathered</w:t>
      </w:r>
      <w:r w:rsidRPr="00B801FA">
        <w:rPr>
          <w:lang w:val="en-GB" w:bidi="en-GB"/>
        </w:rPr>
        <w:t xml:space="preserve"> a </w:t>
      </w:r>
      <w:r>
        <w:rPr>
          <w:lang w:val="en-GB" w:bidi="en-GB"/>
        </w:rPr>
        <w:t xml:space="preserve">wide </w:t>
      </w:r>
      <w:r w:rsidRPr="00B801FA">
        <w:rPr>
          <w:lang w:val="en-GB" w:bidi="en-GB"/>
        </w:rPr>
        <w:t xml:space="preserve">range of feedback from our </w:t>
      </w:r>
      <w:r>
        <w:rPr>
          <w:lang w:val="en-GB" w:bidi="en-GB"/>
        </w:rPr>
        <w:t xml:space="preserve">engagement with PPG </w:t>
      </w:r>
      <w:r w:rsidR="00B702AC">
        <w:rPr>
          <w:lang w:val="en-GB" w:bidi="en-GB"/>
        </w:rPr>
        <w:t>Chair</w:t>
      </w:r>
      <w:r>
        <w:rPr>
          <w:lang w:val="en-GB" w:bidi="en-GB"/>
        </w:rPr>
        <w:t>s</w:t>
      </w:r>
      <w:r w:rsidR="00B01F9E">
        <w:rPr>
          <w:lang w:val="en-GB" w:bidi="en-GB"/>
        </w:rPr>
        <w:t>. The t</w:t>
      </w:r>
      <w:r w:rsidRPr="00B801FA">
        <w:rPr>
          <w:lang w:val="en-GB" w:bidi="en-GB"/>
        </w:rPr>
        <w:t xml:space="preserve">hemes we’ve seen emerging </w:t>
      </w:r>
      <w:r>
        <w:rPr>
          <w:lang w:val="en-GB" w:bidi="en-GB"/>
        </w:rPr>
        <w:t xml:space="preserve">from this research show that there is a clear need for PPG </w:t>
      </w:r>
      <w:r w:rsidR="00B702AC">
        <w:rPr>
          <w:lang w:val="en-GB" w:bidi="en-GB"/>
        </w:rPr>
        <w:t>Chair</w:t>
      </w:r>
      <w:r>
        <w:rPr>
          <w:lang w:val="en-GB" w:bidi="en-GB"/>
        </w:rPr>
        <w:t>s to be better informed and supported. Based on this data, this report makes the following recommendations:</w:t>
      </w:r>
    </w:p>
    <w:p w14:paraId="41C5CC0B" w14:textId="0C28C1E6" w:rsidR="00B801FA" w:rsidRDefault="00B801FA" w:rsidP="00816341">
      <w:pPr>
        <w:pStyle w:val="ListParagraph"/>
        <w:numPr>
          <w:ilvl w:val="0"/>
          <w:numId w:val="36"/>
        </w:numPr>
        <w:rPr>
          <w:lang w:bidi="en-GB"/>
        </w:rPr>
      </w:pPr>
      <w:r w:rsidRPr="00B801FA">
        <w:rPr>
          <w:lang w:bidi="en-GB"/>
        </w:rPr>
        <w:t xml:space="preserve">Develop </w:t>
      </w:r>
      <w:r w:rsidR="00816341">
        <w:rPr>
          <w:lang w:bidi="en-GB"/>
        </w:rPr>
        <w:t xml:space="preserve">up-to-date, accessible </w:t>
      </w:r>
      <w:r w:rsidRPr="00B801FA">
        <w:rPr>
          <w:lang w:bidi="en-GB"/>
        </w:rPr>
        <w:t xml:space="preserve">regional information and disseminate to PPG </w:t>
      </w:r>
      <w:r w:rsidR="00B702AC">
        <w:rPr>
          <w:lang w:bidi="en-GB"/>
        </w:rPr>
        <w:t>Chair</w:t>
      </w:r>
      <w:r w:rsidRPr="00B801FA">
        <w:rPr>
          <w:lang w:bidi="en-GB"/>
        </w:rPr>
        <w:t>s via</w:t>
      </w:r>
      <w:r w:rsidR="00B01F9E">
        <w:rPr>
          <w:lang w:bidi="en-GB"/>
        </w:rPr>
        <w:t xml:space="preserve"> a</w:t>
      </w:r>
      <w:r w:rsidRPr="00B801FA">
        <w:rPr>
          <w:lang w:bidi="en-GB"/>
        </w:rPr>
        <w:t xml:space="preserve"> regular </w:t>
      </w:r>
      <w:r>
        <w:rPr>
          <w:lang w:bidi="en-GB"/>
        </w:rPr>
        <w:t>newsletter.</w:t>
      </w:r>
    </w:p>
    <w:p w14:paraId="2D0CF45D" w14:textId="77777777" w:rsidR="00B01F9E" w:rsidRDefault="00816341" w:rsidP="00A803E8">
      <w:pPr>
        <w:pStyle w:val="ListParagraph"/>
        <w:numPr>
          <w:ilvl w:val="0"/>
          <w:numId w:val="32"/>
        </w:numPr>
        <w:rPr>
          <w:lang w:bidi="en-GB"/>
        </w:rPr>
      </w:pPr>
      <w:r>
        <w:rPr>
          <w:lang w:bidi="en-GB"/>
        </w:rPr>
        <w:t>Making sure this information is current and accessible for its readers</w:t>
      </w:r>
    </w:p>
    <w:p w14:paraId="1D967C1D" w14:textId="3CC32CF6" w:rsidR="00B801FA" w:rsidRDefault="00B01F9E" w:rsidP="00A803E8">
      <w:pPr>
        <w:pStyle w:val="ListParagraph"/>
        <w:numPr>
          <w:ilvl w:val="0"/>
          <w:numId w:val="32"/>
        </w:numPr>
        <w:rPr>
          <w:lang w:bidi="en-GB"/>
        </w:rPr>
      </w:pPr>
      <w:r>
        <w:rPr>
          <w:lang w:bidi="en-GB"/>
        </w:rPr>
        <w:t>Ensuring there is</w:t>
      </w:r>
      <w:r w:rsidR="00816341">
        <w:rPr>
          <w:lang w:bidi="en-GB"/>
        </w:rPr>
        <w:t xml:space="preserve"> important information around service changes from the Clinical Commissioning Group </w:t>
      </w:r>
    </w:p>
    <w:p w14:paraId="2A0D9C56" w14:textId="77777777" w:rsidR="00816341" w:rsidRPr="00B801FA" w:rsidRDefault="00816341" w:rsidP="00816341">
      <w:pPr>
        <w:pStyle w:val="ListParagraph"/>
        <w:rPr>
          <w:lang w:bidi="en-GB"/>
        </w:rPr>
      </w:pPr>
    </w:p>
    <w:p w14:paraId="75BD08A8" w14:textId="6C3AE97D" w:rsidR="001462B6" w:rsidRDefault="001462B6" w:rsidP="001462B6">
      <w:pPr>
        <w:pStyle w:val="ListParagraph"/>
        <w:numPr>
          <w:ilvl w:val="0"/>
          <w:numId w:val="36"/>
        </w:numPr>
        <w:rPr>
          <w:lang w:bidi="en-GB"/>
        </w:rPr>
      </w:pPr>
      <w:r>
        <w:rPr>
          <w:lang w:bidi="en-GB"/>
        </w:rPr>
        <w:t>Develop and coordinate</w:t>
      </w:r>
      <w:r w:rsidR="00B01F9E">
        <w:rPr>
          <w:lang w:bidi="en-GB"/>
        </w:rPr>
        <w:t xml:space="preserve"> PPG </w:t>
      </w:r>
      <w:r w:rsidR="00B702AC">
        <w:rPr>
          <w:lang w:bidi="en-GB"/>
        </w:rPr>
        <w:t>Chair</w:t>
      </w:r>
      <w:r w:rsidR="00B01F9E">
        <w:rPr>
          <w:lang w:bidi="en-GB"/>
        </w:rPr>
        <w:t xml:space="preserve"> network meetings.</w:t>
      </w:r>
      <w:r w:rsidR="00B801FA" w:rsidRPr="00B801FA">
        <w:rPr>
          <w:lang w:bidi="en-GB"/>
        </w:rPr>
        <w:t xml:space="preserve"> </w:t>
      </w:r>
      <w:r w:rsidR="00816341">
        <w:rPr>
          <w:lang w:bidi="en-GB"/>
        </w:rPr>
        <w:t xml:space="preserve">Dialogue, as part of our engagement have </w:t>
      </w:r>
      <w:r w:rsidR="00B01F9E">
        <w:rPr>
          <w:lang w:bidi="en-GB"/>
        </w:rPr>
        <w:t xml:space="preserve">developed a robust list of PPG </w:t>
      </w:r>
      <w:r w:rsidR="00B702AC">
        <w:rPr>
          <w:lang w:bidi="en-GB"/>
        </w:rPr>
        <w:t>Chair</w:t>
      </w:r>
      <w:r w:rsidR="00816341">
        <w:rPr>
          <w:lang w:bidi="en-GB"/>
        </w:rPr>
        <w:t xml:space="preserve"> contacts to </w:t>
      </w:r>
      <w:r>
        <w:rPr>
          <w:lang w:bidi="en-GB"/>
        </w:rPr>
        <w:t>ensure the ground work is in place to be able to contact PPGs and begin development.</w:t>
      </w:r>
    </w:p>
    <w:p w14:paraId="409C56FE" w14:textId="483380C1" w:rsidR="00B801FA" w:rsidRDefault="001462B6" w:rsidP="00B801FA">
      <w:pPr>
        <w:pStyle w:val="ListParagraph"/>
        <w:numPr>
          <w:ilvl w:val="0"/>
          <w:numId w:val="33"/>
        </w:numPr>
        <w:rPr>
          <w:lang w:bidi="en-GB"/>
        </w:rPr>
      </w:pPr>
      <w:r>
        <w:rPr>
          <w:lang w:bidi="en-GB"/>
        </w:rPr>
        <w:t xml:space="preserve">The model in which Healthwatch use in North Somerset could be applied. </w:t>
      </w:r>
    </w:p>
    <w:p w14:paraId="736DDC57" w14:textId="4311E5F9" w:rsidR="00B801FA" w:rsidRDefault="001462B6" w:rsidP="00B801FA">
      <w:pPr>
        <w:pStyle w:val="ListParagraph"/>
        <w:numPr>
          <w:ilvl w:val="0"/>
          <w:numId w:val="33"/>
        </w:numPr>
        <w:rPr>
          <w:lang w:bidi="en-GB"/>
        </w:rPr>
      </w:pPr>
      <w:r>
        <w:rPr>
          <w:lang w:bidi="en-GB"/>
        </w:rPr>
        <w:t>This network could begin via online video conferencing such as Zoom.</w:t>
      </w:r>
    </w:p>
    <w:p w14:paraId="20B04725" w14:textId="77777777" w:rsidR="00B01F9E" w:rsidRPr="00B801FA" w:rsidRDefault="00B01F9E" w:rsidP="00B01F9E">
      <w:pPr>
        <w:pStyle w:val="ListParagraph"/>
        <w:rPr>
          <w:lang w:bidi="en-GB"/>
        </w:rPr>
      </w:pPr>
    </w:p>
    <w:p w14:paraId="73CFEDF5" w14:textId="76B6C69D" w:rsidR="00B801FA" w:rsidRDefault="00B801FA" w:rsidP="001462B6">
      <w:pPr>
        <w:pStyle w:val="ListParagraph"/>
        <w:numPr>
          <w:ilvl w:val="0"/>
          <w:numId w:val="36"/>
        </w:numPr>
        <w:rPr>
          <w:lang w:bidi="en-GB"/>
        </w:rPr>
      </w:pPr>
      <w:r w:rsidRPr="00B801FA">
        <w:rPr>
          <w:lang w:bidi="en-GB"/>
        </w:rPr>
        <w:t>An offer of training</w:t>
      </w:r>
      <w:r w:rsidR="001462B6">
        <w:rPr>
          <w:lang w:bidi="en-GB"/>
        </w:rPr>
        <w:t xml:space="preserve"> for </w:t>
      </w:r>
      <w:r w:rsidR="00B702AC">
        <w:rPr>
          <w:lang w:bidi="en-GB"/>
        </w:rPr>
        <w:t>Chair</w:t>
      </w:r>
      <w:r w:rsidR="001462B6">
        <w:rPr>
          <w:lang w:bidi="en-GB"/>
        </w:rPr>
        <w:t>s to develop their role and the PPG they represent</w:t>
      </w:r>
      <w:r w:rsidRPr="00B801FA">
        <w:rPr>
          <w:lang w:bidi="en-GB"/>
        </w:rPr>
        <w:t>, this can be incorporated into network meetings</w:t>
      </w:r>
      <w:r w:rsidR="001462B6">
        <w:rPr>
          <w:lang w:bidi="en-GB"/>
        </w:rPr>
        <w:t>.</w:t>
      </w:r>
    </w:p>
    <w:p w14:paraId="205CEC96" w14:textId="43C98ED6" w:rsidR="00816341" w:rsidRDefault="00B01F9E" w:rsidP="00816341">
      <w:pPr>
        <w:pStyle w:val="ListParagraph"/>
        <w:numPr>
          <w:ilvl w:val="0"/>
          <w:numId w:val="34"/>
        </w:numPr>
        <w:rPr>
          <w:lang w:bidi="en-GB"/>
        </w:rPr>
      </w:pPr>
      <w:r>
        <w:rPr>
          <w:lang w:bidi="en-GB"/>
        </w:rPr>
        <w:t xml:space="preserve">Training </w:t>
      </w:r>
      <w:r w:rsidR="00B702AC">
        <w:rPr>
          <w:lang w:bidi="en-GB"/>
        </w:rPr>
        <w:t>Chair</w:t>
      </w:r>
      <w:r w:rsidR="00C665D0" w:rsidRPr="00816341">
        <w:rPr>
          <w:lang w:bidi="en-GB"/>
        </w:rPr>
        <w:t>s</w:t>
      </w:r>
      <w:r w:rsidR="00816341" w:rsidRPr="00816341">
        <w:rPr>
          <w:lang w:bidi="en-GB"/>
        </w:rPr>
        <w:t xml:space="preserve"> around issues in member recruitment</w:t>
      </w:r>
    </w:p>
    <w:p w14:paraId="4795D358" w14:textId="1C08BE5A" w:rsidR="00816341" w:rsidRDefault="00B01F9E" w:rsidP="00816341">
      <w:pPr>
        <w:pStyle w:val="ListParagraph"/>
        <w:numPr>
          <w:ilvl w:val="0"/>
          <w:numId w:val="34"/>
        </w:numPr>
        <w:rPr>
          <w:lang w:bidi="en-GB"/>
        </w:rPr>
      </w:pPr>
      <w:r>
        <w:rPr>
          <w:lang w:bidi="en-GB"/>
        </w:rPr>
        <w:t>E</w:t>
      </w:r>
      <w:r w:rsidR="001462B6">
        <w:rPr>
          <w:lang w:bidi="en-GB"/>
        </w:rPr>
        <w:t xml:space="preserve">nsure all PPG </w:t>
      </w:r>
      <w:r w:rsidR="00B702AC">
        <w:rPr>
          <w:lang w:bidi="en-GB"/>
        </w:rPr>
        <w:t>Chair</w:t>
      </w:r>
      <w:r w:rsidR="001462B6">
        <w:rPr>
          <w:lang w:bidi="en-GB"/>
        </w:rPr>
        <w:t xml:space="preserve">s have training and support to be confident in using </w:t>
      </w:r>
      <w:r w:rsidR="00816341" w:rsidRPr="00816341">
        <w:rPr>
          <w:lang w:bidi="en-GB"/>
        </w:rPr>
        <w:t>video conferencing</w:t>
      </w:r>
    </w:p>
    <w:p w14:paraId="7272E9D2" w14:textId="77777777" w:rsidR="001462B6" w:rsidRPr="00B801FA" w:rsidRDefault="001462B6" w:rsidP="001462B6">
      <w:pPr>
        <w:pStyle w:val="ListParagraph"/>
        <w:rPr>
          <w:lang w:bidi="en-GB"/>
        </w:rPr>
      </w:pPr>
    </w:p>
    <w:p w14:paraId="0AE8CB31" w14:textId="77777777" w:rsidR="00B801FA" w:rsidRDefault="00B801FA" w:rsidP="001462B6">
      <w:pPr>
        <w:pStyle w:val="ListParagraph"/>
        <w:numPr>
          <w:ilvl w:val="0"/>
          <w:numId w:val="36"/>
        </w:numPr>
        <w:rPr>
          <w:lang w:bidi="en-GB"/>
        </w:rPr>
      </w:pPr>
      <w:r w:rsidRPr="00B801FA">
        <w:rPr>
          <w:lang w:bidi="en-GB"/>
        </w:rPr>
        <w:t>Bring together existing work streams to ensure there is no duplication of network and support moving forwards around PPG development</w:t>
      </w:r>
    </w:p>
    <w:p w14:paraId="434B235B" w14:textId="0F197053" w:rsidR="00816341" w:rsidRPr="00B801FA" w:rsidRDefault="00816341" w:rsidP="00816341">
      <w:pPr>
        <w:pStyle w:val="ListParagraph"/>
        <w:numPr>
          <w:ilvl w:val="0"/>
          <w:numId w:val="35"/>
        </w:numPr>
        <w:rPr>
          <w:lang w:bidi="en-GB"/>
        </w:rPr>
      </w:pPr>
      <w:r>
        <w:rPr>
          <w:lang w:bidi="en-GB"/>
        </w:rPr>
        <w:t>Make contact with One Care a</w:t>
      </w:r>
      <w:r w:rsidR="00B01F9E">
        <w:rPr>
          <w:lang w:bidi="en-GB"/>
        </w:rPr>
        <w:t xml:space="preserve">round their current PPG network </w:t>
      </w:r>
      <w:r w:rsidRPr="00816341">
        <w:rPr>
          <w:i/>
          <w:lang w:val="en-GB" w:bidi="en-GB"/>
        </w:rPr>
        <w:t>(</w:t>
      </w:r>
      <w:r w:rsidRPr="00816341">
        <w:rPr>
          <w:i/>
          <w:lang w:bidi="en-GB"/>
        </w:rPr>
        <w:t>One Care Patient Representative Group)</w:t>
      </w:r>
      <w:r w:rsidR="00B200D4">
        <w:rPr>
          <w:i/>
          <w:lang w:bidi="en-GB"/>
        </w:rPr>
        <w:t xml:space="preserve"> </w:t>
      </w:r>
      <w:r w:rsidR="00B200D4">
        <w:rPr>
          <w:lang w:bidi="en-GB"/>
        </w:rPr>
        <w:t xml:space="preserve">and gain insight to their offer and support for PPG </w:t>
      </w:r>
      <w:r w:rsidR="00B702AC">
        <w:rPr>
          <w:lang w:bidi="en-GB"/>
        </w:rPr>
        <w:t>Chair</w:t>
      </w:r>
      <w:r w:rsidR="00B200D4">
        <w:rPr>
          <w:lang w:bidi="en-GB"/>
        </w:rPr>
        <w:t xml:space="preserve">s presently </w:t>
      </w:r>
    </w:p>
    <w:p w14:paraId="66FB39FA" w14:textId="77777777" w:rsidR="00B801FA" w:rsidRPr="0027695B" w:rsidRDefault="00B801FA" w:rsidP="0027695B">
      <w:pPr>
        <w:rPr>
          <w:lang w:val="en-GB" w:bidi="en-GB"/>
        </w:rPr>
      </w:pPr>
    </w:p>
    <w:p w14:paraId="68536348" w14:textId="3C1F2661" w:rsidR="006303DB" w:rsidRDefault="006303DB" w:rsidP="006303DB">
      <w:pPr>
        <w:pStyle w:val="Heading1"/>
        <w:spacing w:beforeLines="100" w:before="240" w:afterLines="100" w:after="240"/>
        <w:rPr>
          <w:b/>
        </w:rPr>
      </w:pPr>
      <w:r w:rsidRPr="001E4B9E">
        <w:rPr>
          <w:b/>
        </w:rPr>
        <w:t>Next Steps</w:t>
      </w:r>
      <w:r w:rsidR="00A957BA">
        <w:rPr>
          <w:b/>
        </w:rPr>
        <w:t xml:space="preserve"> &amp; Further Research</w:t>
      </w:r>
      <w:bookmarkEnd w:id="8"/>
    </w:p>
    <w:p w14:paraId="57190095" w14:textId="2ED2442E" w:rsidR="00EB2C4A" w:rsidRDefault="00EB2C4A" w:rsidP="00EB2C4A">
      <w:pPr>
        <w:rPr>
          <w:lang w:val="en-GB"/>
        </w:rPr>
      </w:pPr>
      <w:r w:rsidRPr="00EB2C4A">
        <w:rPr>
          <w:lang w:val="en-GB"/>
        </w:rPr>
        <w:t>Healthwatch Bristol,</w:t>
      </w:r>
      <w:r>
        <w:rPr>
          <w:lang w:val="en-GB"/>
        </w:rPr>
        <w:t xml:space="preserve"> </w:t>
      </w:r>
      <w:r w:rsidRPr="00EB2C4A">
        <w:rPr>
          <w:lang w:val="en-GB"/>
        </w:rPr>
        <w:t>North Somerset and South Gloucestershire will use this work to support Bristol and South Gloucestershire's PPG groups. They currently host a newsletter bi-monthly during Covid</w:t>
      </w:r>
      <w:r>
        <w:rPr>
          <w:lang w:val="en-GB"/>
        </w:rPr>
        <w:t>-19</w:t>
      </w:r>
      <w:r w:rsidRPr="00EB2C4A">
        <w:rPr>
          <w:lang w:val="en-GB"/>
        </w:rPr>
        <w:t xml:space="preserve"> restrictions, but in the past 7 years have hosted a network meeting for </w:t>
      </w:r>
      <w:r w:rsidR="00B702AC">
        <w:rPr>
          <w:lang w:val="en-GB"/>
        </w:rPr>
        <w:t>Chair</w:t>
      </w:r>
      <w:r w:rsidRPr="00EB2C4A">
        <w:rPr>
          <w:lang w:val="en-GB"/>
        </w:rPr>
        <w:t xml:space="preserve">s of each PPG in </w:t>
      </w:r>
      <w:r w:rsidRPr="00EB2C4A">
        <w:rPr>
          <w:lang w:val="en-GB"/>
        </w:rPr>
        <w:lastRenderedPageBreak/>
        <w:t xml:space="preserve">North Somerset to come together with the CCG and providers in the acute and community sectors. These meetings have been </w:t>
      </w:r>
      <w:r w:rsidR="00B702AC">
        <w:rPr>
          <w:lang w:val="en-GB"/>
        </w:rPr>
        <w:t>Chair</w:t>
      </w:r>
      <w:r w:rsidRPr="00EB2C4A">
        <w:rPr>
          <w:lang w:val="en-GB"/>
        </w:rPr>
        <w:t>ed by one of their volunteers who brings in speakers to share knowledge and give patients opportunities to respond to changes.</w:t>
      </w:r>
    </w:p>
    <w:p w14:paraId="6B083170" w14:textId="77777777" w:rsidR="00EB2C4A" w:rsidRPr="00EB2C4A" w:rsidRDefault="00EB2C4A" w:rsidP="00EB2C4A"/>
    <w:p w14:paraId="0BD7CF57" w14:textId="289CD491" w:rsidR="00442265" w:rsidRPr="001E4B9E" w:rsidRDefault="00442265" w:rsidP="00E13B38">
      <w:pPr>
        <w:pStyle w:val="Heading1"/>
        <w:spacing w:beforeLines="100" w:before="240" w:afterLines="100" w:after="240"/>
        <w:rPr>
          <w:b/>
          <w:lang w:val="en-GB" w:bidi="en-GB"/>
        </w:rPr>
      </w:pPr>
      <w:bookmarkStart w:id="9" w:name="_Toc43979377"/>
      <w:r w:rsidRPr="001E4B9E">
        <w:rPr>
          <w:b/>
          <w:lang w:val="en-GB" w:bidi="en-GB"/>
        </w:rPr>
        <w:t>About The Care Forum</w:t>
      </w:r>
      <w:bookmarkEnd w:id="9"/>
      <w:r w:rsidR="00313AA4">
        <w:rPr>
          <w:b/>
          <w:lang w:val="en-GB" w:bidi="en-GB"/>
        </w:rPr>
        <w:t xml:space="preserve"> and Dialogue</w:t>
      </w:r>
    </w:p>
    <w:p w14:paraId="415FD556" w14:textId="77777777" w:rsidR="00161E9F" w:rsidRPr="00161E9F" w:rsidRDefault="00EB18F8" w:rsidP="00161E9F">
      <w:pPr>
        <w:spacing w:beforeLines="100" w:before="240" w:afterLines="100" w:after="240"/>
        <w:rPr>
          <w:lang w:val="en-GB" w:bidi="en-GB"/>
        </w:rPr>
      </w:pPr>
      <w:hyperlink r:id="rId13" w:history="1">
        <w:r w:rsidR="00161E9F" w:rsidRPr="00161E9F">
          <w:rPr>
            <w:rStyle w:val="Hyperlink"/>
            <w:lang w:bidi="en-GB"/>
          </w:rPr>
          <w:t>The Care Forum</w:t>
        </w:r>
      </w:hyperlink>
      <w:r w:rsidR="00161E9F" w:rsidRPr="00161E9F">
        <w:rPr>
          <w:lang w:bidi="en-GB"/>
        </w:rPr>
        <w:t xml:space="preserve"> is an independent voluntary and community infrastructure organisation, supporting the health and social care system across the West of England for over 20 years.  </w:t>
      </w:r>
    </w:p>
    <w:p w14:paraId="14882E45" w14:textId="77777777" w:rsidR="00161E9F" w:rsidRPr="00161E9F" w:rsidRDefault="00EB18F8" w:rsidP="00161E9F">
      <w:pPr>
        <w:spacing w:beforeLines="100" w:before="240" w:afterLines="100" w:after="240"/>
        <w:rPr>
          <w:lang w:val="en-GB" w:bidi="en-GB"/>
        </w:rPr>
      </w:pPr>
      <w:hyperlink r:id="rId14" w:history="1">
        <w:r w:rsidR="00161E9F" w:rsidRPr="00161E9F">
          <w:rPr>
            <w:rStyle w:val="Hyperlink"/>
            <w:lang w:val="en-GB" w:bidi="en-GB"/>
          </w:rPr>
          <w:t>Dialogue</w:t>
        </w:r>
      </w:hyperlink>
      <w:r w:rsidR="00161E9F" w:rsidRPr="00161E9F">
        <w:rPr>
          <w:lang w:val="en-GB" w:bidi="en-GB"/>
        </w:rPr>
        <w:t xml:space="preserve"> is the health and social care </w:t>
      </w:r>
      <w:r w:rsidR="00161E9F" w:rsidRPr="00161E9F">
        <w:rPr>
          <w:i/>
          <w:iCs/>
          <w:lang w:val="en-GB" w:bidi="en-GB"/>
        </w:rPr>
        <w:t>insight</w:t>
      </w:r>
      <w:r w:rsidR="00161E9F" w:rsidRPr="00161E9F">
        <w:rPr>
          <w:lang w:val="en-GB" w:bidi="en-GB"/>
        </w:rPr>
        <w:t> and </w:t>
      </w:r>
      <w:r w:rsidR="00161E9F" w:rsidRPr="00161E9F">
        <w:rPr>
          <w:i/>
          <w:iCs/>
          <w:lang w:val="en-GB" w:bidi="en-GB"/>
        </w:rPr>
        <w:t>engagement</w:t>
      </w:r>
      <w:r w:rsidR="00161E9F" w:rsidRPr="00161E9F">
        <w:rPr>
          <w:lang w:val="en-GB" w:bidi="en-GB"/>
        </w:rPr>
        <w:t> service of The Care Forum, supporting the voluntary, community and social enterprise (VCSE) sector across the West of England.</w:t>
      </w:r>
    </w:p>
    <w:p w14:paraId="4763C15E" w14:textId="77777777" w:rsidR="00161E9F" w:rsidRPr="00161E9F" w:rsidRDefault="00161E9F" w:rsidP="00161E9F">
      <w:pPr>
        <w:spacing w:beforeLines="100" w:before="240" w:afterLines="100" w:after="240"/>
        <w:rPr>
          <w:lang w:val="en-GB" w:bidi="en-GB"/>
        </w:rPr>
      </w:pPr>
      <w:r w:rsidRPr="00161E9F">
        <w:rPr>
          <w:lang w:val="en-GB" w:bidi="en-GB"/>
        </w:rPr>
        <w:t>Our work performs to key functions.</w:t>
      </w:r>
    </w:p>
    <w:p w14:paraId="58FE04BF" w14:textId="77777777" w:rsidR="00161E9F" w:rsidRPr="00161E9F" w:rsidRDefault="00161E9F" w:rsidP="00161E9F">
      <w:pPr>
        <w:spacing w:beforeLines="100" w:before="240" w:afterLines="100" w:after="240"/>
        <w:rPr>
          <w:lang w:val="en-GB" w:bidi="en-GB"/>
        </w:rPr>
      </w:pPr>
      <w:r w:rsidRPr="00161E9F">
        <w:rPr>
          <w:lang w:val="en-GB" w:bidi="en-GB"/>
        </w:rPr>
        <w:t>First, we develop </w:t>
      </w:r>
      <w:r w:rsidRPr="00161E9F">
        <w:rPr>
          <w:i/>
          <w:iCs/>
          <w:lang w:val="en-GB" w:bidi="en-GB"/>
        </w:rPr>
        <w:t>insight</w:t>
      </w:r>
      <w:r w:rsidRPr="00161E9F">
        <w:rPr>
          <w:lang w:val="en-GB" w:bidi="en-GB"/>
        </w:rPr>
        <w:t> through research and engagement to enhance knowledge and understanding within the sector, improve best practise in service delivery, and develop strategy to promote the longer term sustainability of the regional VCSE sector.</w:t>
      </w:r>
    </w:p>
    <w:p w14:paraId="2408E5CF" w14:textId="77777777" w:rsidR="00161E9F" w:rsidRPr="00161E9F" w:rsidRDefault="00161E9F" w:rsidP="00161E9F">
      <w:pPr>
        <w:spacing w:beforeLines="100" w:before="240" w:afterLines="100" w:after="240"/>
        <w:rPr>
          <w:lang w:val="en-GB" w:bidi="en-GB"/>
        </w:rPr>
      </w:pPr>
      <w:r w:rsidRPr="00161E9F">
        <w:rPr>
          <w:lang w:val="en-GB" w:bidi="en-GB"/>
        </w:rPr>
        <w:t>Second, we work to improve </w:t>
      </w:r>
      <w:r w:rsidRPr="00161E9F">
        <w:rPr>
          <w:i/>
          <w:iCs/>
          <w:lang w:val="en-GB" w:bidi="en-GB"/>
        </w:rPr>
        <w:t>engagement</w:t>
      </w:r>
      <w:r w:rsidRPr="00161E9F">
        <w:rPr>
          <w:lang w:val="en-GB" w:bidi="en-GB"/>
        </w:rPr>
        <w:t>, inclusion and collaboration within the regional VSCE sector and between VCSE organisations and commissioners – enabling VCSE organisations to have influence on strategic planning and service delivery, and ensuring health and social care services are effective, connected, and informed.</w:t>
      </w:r>
    </w:p>
    <w:p w14:paraId="5171974C" w14:textId="77777777" w:rsidR="00FA0774" w:rsidRDefault="00FA0774" w:rsidP="00313AA4">
      <w:pPr>
        <w:spacing w:beforeLines="100" w:before="240" w:afterLines="100" w:after="240"/>
        <w:rPr>
          <w:lang w:val="en-GB" w:bidi="en-GB"/>
        </w:rPr>
      </w:pPr>
    </w:p>
    <w:p w14:paraId="0DC62ACF" w14:textId="77777777" w:rsidR="00FA0774" w:rsidRDefault="00FA0774" w:rsidP="00E13B38">
      <w:pPr>
        <w:spacing w:beforeLines="100" w:before="240" w:afterLines="100" w:after="240"/>
        <w:rPr>
          <w:lang w:val="en-GB" w:bidi="en-GB"/>
        </w:rPr>
      </w:pPr>
    </w:p>
    <w:p w14:paraId="066505C5" w14:textId="77777777" w:rsidR="00FA0774" w:rsidRDefault="00FA0774" w:rsidP="00E13B38">
      <w:pPr>
        <w:spacing w:beforeLines="100" w:before="240" w:afterLines="100" w:after="240"/>
        <w:rPr>
          <w:lang w:val="en-GB" w:bidi="en-GB"/>
        </w:rPr>
      </w:pPr>
    </w:p>
    <w:p w14:paraId="6C9AFD60" w14:textId="77777777" w:rsidR="00FA0774" w:rsidRDefault="00FA0774" w:rsidP="00E13B38">
      <w:pPr>
        <w:spacing w:beforeLines="100" w:before="240" w:afterLines="100" w:after="240"/>
        <w:rPr>
          <w:lang w:val="en-GB" w:bidi="en-GB"/>
        </w:rPr>
      </w:pPr>
    </w:p>
    <w:p w14:paraId="10F74F87" w14:textId="77777777" w:rsidR="00FA0774" w:rsidRDefault="00FA0774" w:rsidP="00E13B38">
      <w:pPr>
        <w:spacing w:beforeLines="100" w:before="240" w:afterLines="100" w:after="240"/>
        <w:rPr>
          <w:lang w:val="en-GB" w:bidi="en-GB"/>
        </w:rPr>
      </w:pPr>
    </w:p>
    <w:p w14:paraId="7AB2A70F" w14:textId="77777777" w:rsidR="00FA0774" w:rsidRDefault="00FA0774" w:rsidP="00E13B38">
      <w:pPr>
        <w:spacing w:beforeLines="100" w:before="240" w:afterLines="100" w:after="240"/>
        <w:rPr>
          <w:lang w:val="en-GB" w:bidi="en-GB"/>
        </w:rPr>
      </w:pPr>
    </w:p>
    <w:p w14:paraId="32BFF36B" w14:textId="0EB822CB" w:rsidR="00FA0774" w:rsidRPr="00467B91" w:rsidRDefault="00FA0774" w:rsidP="00E13B38">
      <w:pPr>
        <w:spacing w:beforeLines="100" w:before="240" w:afterLines="100" w:after="240"/>
        <w:rPr>
          <w:rStyle w:val="UnresolvedMention1"/>
        </w:rPr>
      </w:pPr>
    </w:p>
    <w:sectPr w:rsidR="00FA0774" w:rsidRPr="00467B91" w:rsidSect="00505C81">
      <w:headerReference w:type="default" r:id="rId15"/>
      <w:footerReference w:type="default" r:id="rId16"/>
      <w:footerReference w:type="first" r:id="rId17"/>
      <w:pgSz w:w="11906" w:h="16838" w:code="9"/>
      <w:pgMar w:top="1296" w:right="1296" w:bottom="1296" w:left="1584" w:header="720" w:footer="864" w:gutter="0"/>
      <w:pgBorders w:display="notFirstPage" w:offsetFrom="page">
        <w:top w:val="single" w:sz="4" w:space="24" w:color="D9E2F3" w:themeColor="accent5" w:themeTint="33"/>
        <w:left w:val="single" w:sz="4" w:space="24" w:color="D9E2F3" w:themeColor="accent5" w:themeTint="33"/>
        <w:bottom w:val="single" w:sz="4" w:space="24" w:color="D9E2F3" w:themeColor="accent5" w:themeTint="33"/>
        <w:right w:val="single" w:sz="4" w:space="24" w:color="D9E2F3" w:themeColor="accent5" w:themeTint="3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3EB96" w14:textId="77777777" w:rsidR="00C44CF3" w:rsidRDefault="00C44CF3">
      <w:pPr>
        <w:spacing w:after="0" w:line="240" w:lineRule="auto"/>
      </w:pPr>
      <w:r>
        <w:separator/>
      </w:r>
    </w:p>
  </w:endnote>
  <w:endnote w:type="continuationSeparator" w:id="0">
    <w:p w14:paraId="7701A83A" w14:textId="77777777" w:rsidR="00C44CF3" w:rsidRDefault="00C4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05541"/>
      <w:docPartObj>
        <w:docPartGallery w:val="Page Numbers (Bottom of Page)"/>
        <w:docPartUnique/>
      </w:docPartObj>
    </w:sdtPr>
    <w:sdtEndPr>
      <w:rPr>
        <w:noProof/>
      </w:rPr>
    </w:sdtEndPr>
    <w:sdtContent>
      <w:p w14:paraId="7843F4F3" w14:textId="24BA6E95" w:rsidR="001F17D7" w:rsidRDefault="001F17D7">
        <w:pPr>
          <w:pStyle w:val="Footer"/>
          <w:jc w:val="right"/>
        </w:pPr>
        <w:r>
          <w:fldChar w:fldCharType="begin"/>
        </w:r>
        <w:r>
          <w:instrText xml:space="preserve"> PAGE   \* MERGEFORMAT </w:instrText>
        </w:r>
        <w:r>
          <w:fldChar w:fldCharType="separate"/>
        </w:r>
        <w:r w:rsidR="00EB18F8">
          <w:rPr>
            <w:noProof/>
          </w:rPr>
          <w:t>3</w:t>
        </w:r>
        <w:r>
          <w:rPr>
            <w:noProof/>
          </w:rPr>
          <w:fldChar w:fldCharType="end"/>
        </w:r>
      </w:p>
    </w:sdtContent>
  </w:sdt>
  <w:p w14:paraId="4A347EF8" w14:textId="76A7F2FD" w:rsidR="001F17D7" w:rsidRDefault="001F17D7" w:rsidP="000C1F5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F982" w14:textId="1EFC2A2C" w:rsidR="001F17D7" w:rsidRDefault="001F17D7" w:rsidP="000C1F58">
    <w:pPr>
      <w:pStyle w:val="Footer"/>
      <w:jc w:val="center"/>
    </w:pPr>
    <w:r>
      <w:rPr>
        <w:noProof/>
        <w:lang w:val="en-GB" w:eastAsia="en-GB"/>
      </w:rPr>
      <mc:AlternateContent>
        <mc:Choice Requires="wpg">
          <w:drawing>
            <wp:anchor distT="0" distB="0" distL="114300" distR="114300" simplePos="0" relativeHeight="251659264" behindDoc="0" locked="0" layoutInCell="1" allowOverlap="1" wp14:anchorId="4AEAA690" wp14:editId="3C1434AD">
              <wp:simplePos x="0" y="0"/>
              <wp:positionH relativeFrom="page">
                <wp:posOffset>115190</wp:posOffset>
              </wp:positionH>
              <wp:positionV relativeFrom="page">
                <wp:posOffset>9402660</wp:posOffset>
              </wp:positionV>
              <wp:extent cx="7315200" cy="1215391"/>
              <wp:effectExtent l="0" t="0" r="0" b="41910"/>
              <wp:wrapNone/>
              <wp:docPr id="17" name="Group 17"/>
              <wp:cNvGraphicFramePr/>
              <a:graphic xmlns:a="http://schemas.openxmlformats.org/drawingml/2006/main">
                <a:graphicData uri="http://schemas.microsoft.com/office/word/2010/wordprocessingGroup">
                  <wpg:wgp>
                    <wpg:cNvGrpSpPr/>
                    <wpg:grpSpPr>
                      <a:xfrm rot="10800000">
                        <a:off x="0" y="0"/>
                        <a:ext cx="7315200" cy="1215391"/>
                        <a:chOff x="0" y="-1"/>
                        <a:chExt cx="7315200" cy="1216153"/>
                      </a:xfrm>
                      <a:effectLst>
                        <a:reflection stA="0" endPos="65000" dist="50800" dir="5400000" sy="-100000" algn="bl" rotWithShape="0"/>
                      </a:effectLst>
                    </wpg:grpSpPr>
                    <wps:wsp>
                      <wps:cNvPr id="18"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3608F9A" id="Group 17" o:spid="_x0000_s1026" style="position:absolute;margin-left:9.05pt;margin-top:740.35pt;width:8in;height:95.7pt;rotation:180;z-index:251659264;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kp8QA&#10;AADbAAAADwAAAGRycy9kb3ducmV2LnhtbESPQUsDQQyF74L/YYjgzc5aUMraaRGhdPGgWD3oLezE&#10;ndWdzDITt9t/bw6Ct4T38t6X9XaOg5kolz6xg+tFBYa4Tb7nzsHb6+5qBaYIsschMTk4UYHt5vxs&#10;jbVPR36h6SCd0RAuNToIImNtbWkDRSyLNBKr9plyRNE1d9ZnPGp4HOyyqm5txJ61IeBID4Ha78NP&#10;dPD8OK0aOS0pP4X3/S43N1+y/3Du8mK+vwMjNMu/+e+68YqvsPqLD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pKfEAAAA2wAAAA8AAAAAAAAAAAAAAAAAmAIAAGRycy9k&#10;b3ducmV2LnhtbFBLBQYAAAAABAAEAPUAAACJAwAAAAA=&#10;" path="m,l7312660,r,1129665l3619500,733425,,1091565,,xe" fillcolor="#5b9bd5 [3204]" stroked="f" strokeweight="1pt">
                <v:stroke joinstyle="miter"/>
                <v:path arrowok="t" o:connecttype="custom" o:connectlocs="0,0;7315200,0;7315200,1130373;3620757,733885;0,1092249;0,0" o:connectangles="0,0,0,0,0,0"/>
              </v:shape>
              <v:rect id="Rectangle 19"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toMMA&#10;AADbAAAADwAAAGRycy9kb3ducmV2LnhtbERPTWvCQBC9F/wPywjemo0VgqZZRUWhJ61aKL0N2TEJ&#10;ZmfT7DaJ/94tFHqbx/ucbDWYWnTUusqygmkUgyDOra64UPBx2T/PQTiPrLG2TAru5GC1HD1lmGrb&#10;84m6sy9ECGGXooLS+yaV0uUlGXSRbYgDd7WtQR9gW0jdYh/CTS1f4jiRBisODSU2tC0pv51/jILD&#10;biuvyX1vvmfzr+NmV3ef7+ao1GQ8rF9BeBr8v/jP/abD/AX8/hI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toMMAAADbAAAADwAAAAAAAAAAAAAAAACYAgAAZHJzL2Rv&#10;d25yZXYueG1sUEsFBgAAAAAEAAQA9QAAAIgDAAAAAA==&#10;" stroked="f" strokeweight="1pt">
                <v:fill r:id="rId2" o:title="" recolor="t" rotate="t" type="frame"/>
              </v:rec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BB81E" w14:textId="77777777" w:rsidR="00C44CF3" w:rsidRDefault="00C44CF3">
      <w:pPr>
        <w:spacing w:after="0" w:line="240" w:lineRule="auto"/>
      </w:pPr>
      <w:r>
        <w:separator/>
      </w:r>
    </w:p>
  </w:footnote>
  <w:footnote w:type="continuationSeparator" w:id="0">
    <w:p w14:paraId="66641D2E" w14:textId="77777777" w:rsidR="00C44CF3" w:rsidRDefault="00C44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8E77" w14:textId="6B359534" w:rsidR="001F17D7" w:rsidRDefault="0000678E" w:rsidP="0000678E">
    <w:pPr>
      <w:pStyle w:val="Header"/>
      <w:jc w:val="center"/>
    </w:pPr>
    <w:r>
      <w:rPr>
        <w:noProof/>
        <w:lang w:val="en-GB" w:eastAsia="en-GB"/>
      </w:rPr>
      <w:drawing>
        <wp:inline distT="0" distB="0" distL="0" distR="0" wp14:anchorId="4CDB81C8" wp14:editId="1C0EB052">
          <wp:extent cx="561600" cy="57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 cy="572400"/>
                  </a:xfrm>
                  <a:prstGeom prst="rect">
                    <a:avLst/>
                  </a:prstGeom>
                  <a:noFill/>
                </pic:spPr>
              </pic:pic>
            </a:graphicData>
          </a:graphic>
        </wp:inline>
      </w:drawing>
    </w:r>
    <w:r>
      <w:rPr>
        <w:noProof/>
        <w:lang w:val="en-GB" w:eastAsia="en-GB"/>
      </w:rPr>
      <w:drawing>
        <wp:inline distT="0" distB="0" distL="0" distR="0" wp14:anchorId="7A8F0B62" wp14:editId="5CB4A762">
          <wp:extent cx="561600"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600" cy="648000"/>
                  </a:xfrm>
                  <a:prstGeom prst="rect">
                    <a:avLst/>
                  </a:prstGeom>
                  <a:noFill/>
                </pic:spPr>
              </pic:pic>
            </a:graphicData>
          </a:graphic>
        </wp:inline>
      </w:drawing>
    </w:r>
  </w:p>
  <w:p w14:paraId="27DDE235" w14:textId="77777777" w:rsidR="001F17D7" w:rsidRDefault="001F17D7" w:rsidP="002B5A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4A91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583B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EE80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1CD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615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C441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C667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70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261B2"/>
    <w:lvl w:ilvl="0">
      <w:start w:val="1"/>
      <w:numFmt w:val="decimal"/>
      <w:pStyle w:val="ListNumber"/>
      <w:lvlText w:val="%1."/>
      <w:lvlJc w:val="left"/>
      <w:pPr>
        <w:ind w:left="288" w:firstLine="288"/>
      </w:pPr>
      <w:rPr>
        <w:rFonts w:hint="default"/>
      </w:rPr>
    </w:lvl>
  </w:abstractNum>
  <w:abstractNum w:abstractNumId="9"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936D1"/>
    <w:multiLevelType w:val="hybridMultilevel"/>
    <w:tmpl w:val="5FE07386"/>
    <w:lvl w:ilvl="0" w:tplc="7E1446E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CC78C0"/>
    <w:multiLevelType w:val="hybridMultilevel"/>
    <w:tmpl w:val="73667848"/>
    <w:lvl w:ilvl="0" w:tplc="22A476E0">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6821"/>
    <w:multiLevelType w:val="hybridMultilevel"/>
    <w:tmpl w:val="28E2C7CA"/>
    <w:lvl w:ilvl="0" w:tplc="7E1446E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043941"/>
    <w:multiLevelType w:val="hybridMultilevel"/>
    <w:tmpl w:val="F2F646EC"/>
    <w:lvl w:ilvl="0" w:tplc="B4105FC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1A0528"/>
    <w:multiLevelType w:val="hybridMultilevel"/>
    <w:tmpl w:val="396C3F0C"/>
    <w:lvl w:ilvl="0" w:tplc="2D96472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1F053310"/>
    <w:multiLevelType w:val="hybridMultilevel"/>
    <w:tmpl w:val="BCA0EF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FFD779E"/>
    <w:multiLevelType w:val="hybridMultilevel"/>
    <w:tmpl w:val="7F8E0EB2"/>
    <w:lvl w:ilvl="0" w:tplc="7E1446E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134B1"/>
    <w:multiLevelType w:val="hybridMultilevel"/>
    <w:tmpl w:val="5C98B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EC469B"/>
    <w:multiLevelType w:val="hybridMultilevel"/>
    <w:tmpl w:val="E7A8CD78"/>
    <w:lvl w:ilvl="0" w:tplc="7E1446E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47EE6"/>
    <w:multiLevelType w:val="hybridMultilevel"/>
    <w:tmpl w:val="ABC6443A"/>
    <w:lvl w:ilvl="0" w:tplc="08090001">
      <w:start w:val="1"/>
      <w:numFmt w:val="bullet"/>
      <w:lvlText w:val=""/>
      <w:lvlJc w:val="left"/>
      <w:pPr>
        <w:ind w:left="720" w:hanging="360"/>
      </w:pPr>
      <w:rPr>
        <w:rFonts w:ascii="Symbol" w:hAnsi="Symbol" w:hint="default"/>
      </w:rPr>
    </w:lvl>
    <w:lvl w:ilvl="1" w:tplc="80049A76">
      <w:start w:val="117"/>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74C19"/>
    <w:multiLevelType w:val="hybridMultilevel"/>
    <w:tmpl w:val="61543362"/>
    <w:lvl w:ilvl="0" w:tplc="7E1446E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11188"/>
    <w:multiLevelType w:val="hybridMultilevel"/>
    <w:tmpl w:val="F5D46B0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921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FC3FC1"/>
    <w:multiLevelType w:val="hybridMultilevel"/>
    <w:tmpl w:val="3A60E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C15880"/>
    <w:multiLevelType w:val="hybridMultilevel"/>
    <w:tmpl w:val="FC82C570"/>
    <w:lvl w:ilvl="0" w:tplc="7E1446E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16EB2"/>
    <w:multiLevelType w:val="hybridMultilevel"/>
    <w:tmpl w:val="E17A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527F3"/>
    <w:multiLevelType w:val="hybridMultilevel"/>
    <w:tmpl w:val="7F5E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E6D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E42EF9"/>
    <w:multiLevelType w:val="hybridMultilevel"/>
    <w:tmpl w:val="72C0B2DC"/>
    <w:lvl w:ilvl="0" w:tplc="7E1446E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31A03"/>
    <w:multiLevelType w:val="hybridMultilevel"/>
    <w:tmpl w:val="FBEE79C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C624C"/>
    <w:multiLevelType w:val="hybridMultilevel"/>
    <w:tmpl w:val="E6002A74"/>
    <w:lvl w:ilvl="0" w:tplc="9E18A1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05B58"/>
    <w:multiLevelType w:val="hybridMultilevel"/>
    <w:tmpl w:val="245063B4"/>
    <w:lvl w:ilvl="0" w:tplc="7E1446E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2"/>
  </w:num>
  <w:num w:numId="4">
    <w:abstractNumId w:val="31"/>
  </w:num>
  <w:num w:numId="5">
    <w:abstractNumId w:val="31"/>
  </w:num>
  <w:num w:numId="6">
    <w:abstractNumId w:val="8"/>
  </w:num>
  <w:num w:numId="7">
    <w:abstractNumId w:val="8"/>
  </w:num>
  <w:num w:numId="8">
    <w:abstractNumId w:val="11"/>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9"/>
  </w:num>
  <w:num w:numId="18">
    <w:abstractNumId w:val="16"/>
  </w:num>
  <w:num w:numId="19">
    <w:abstractNumId w:val="26"/>
  </w:num>
  <w:num w:numId="20">
    <w:abstractNumId w:val="32"/>
  </w:num>
  <w:num w:numId="21">
    <w:abstractNumId w:val="14"/>
  </w:num>
  <w:num w:numId="22">
    <w:abstractNumId w:val="13"/>
  </w:num>
  <w:num w:numId="23">
    <w:abstractNumId w:val="15"/>
  </w:num>
  <w:num w:numId="24">
    <w:abstractNumId w:val="21"/>
  </w:num>
  <w:num w:numId="25">
    <w:abstractNumId w:val="27"/>
  </w:num>
  <w:num w:numId="26">
    <w:abstractNumId w:val="24"/>
  </w:num>
  <w:num w:numId="27">
    <w:abstractNumId w:val="23"/>
  </w:num>
  <w:num w:numId="28">
    <w:abstractNumId w:val="17"/>
  </w:num>
  <w:num w:numId="29">
    <w:abstractNumId w:val="33"/>
  </w:num>
  <w:num w:numId="30">
    <w:abstractNumId w:val="30"/>
  </w:num>
  <w:num w:numId="31">
    <w:abstractNumId w:val="12"/>
  </w:num>
  <w:num w:numId="32">
    <w:abstractNumId w:val="10"/>
  </w:num>
  <w:num w:numId="33">
    <w:abstractNumId w:val="25"/>
  </w:num>
  <w:num w:numId="34">
    <w:abstractNumId w:val="18"/>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23"/>
    <w:rsid w:val="00004BEE"/>
    <w:rsid w:val="0000678E"/>
    <w:rsid w:val="00034A65"/>
    <w:rsid w:val="000363DF"/>
    <w:rsid w:val="00045953"/>
    <w:rsid w:val="0004695F"/>
    <w:rsid w:val="000472F8"/>
    <w:rsid w:val="0006370C"/>
    <w:rsid w:val="00074995"/>
    <w:rsid w:val="00081F49"/>
    <w:rsid w:val="00086CB7"/>
    <w:rsid w:val="00094F0D"/>
    <w:rsid w:val="000A271B"/>
    <w:rsid w:val="000B124A"/>
    <w:rsid w:val="000B64BF"/>
    <w:rsid w:val="000C1F58"/>
    <w:rsid w:val="000C733D"/>
    <w:rsid w:val="000E2555"/>
    <w:rsid w:val="000E5F7A"/>
    <w:rsid w:val="000E7D6D"/>
    <w:rsid w:val="000F1E85"/>
    <w:rsid w:val="0010314E"/>
    <w:rsid w:val="001107D1"/>
    <w:rsid w:val="0011659B"/>
    <w:rsid w:val="00126B26"/>
    <w:rsid w:val="00130487"/>
    <w:rsid w:val="00137986"/>
    <w:rsid w:val="00142CFF"/>
    <w:rsid w:val="001462B6"/>
    <w:rsid w:val="00161E9F"/>
    <w:rsid w:val="00163D38"/>
    <w:rsid w:val="001910E6"/>
    <w:rsid w:val="00197E33"/>
    <w:rsid w:val="001A2B84"/>
    <w:rsid w:val="001A3599"/>
    <w:rsid w:val="001D7377"/>
    <w:rsid w:val="001E4B9E"/>
    <w:rsid w:val="001F17D7"/>
    <w:rsid w:val="00205B23"/>
    <w:rsid w:val="002117B4"/>
    <w:rsid w:val="002176C8"/>
    <w:rsid w:val="00244C7D"/>
    <w:rsid w:val="002478A1"/>
    <w:rsid w:val="0027695B"/>
    <w:rsid w:val="00280035"/>
    <w:rsid w:val="00281366"/>
    <w:rsid w:val="002B5AAB"/>
    <w:rsid w:val="002B7E73"/>
    <w:rsid w:val="002C1D71"/>
    <w:rsid w:val="002D5006"/>
    <w:rsid w:val="002F3A3C"/>
    <w:rsid w:val="003078C2"/>
    <w:rsid w:val="00313AA4"/>
    <w:rsid w:val="00315F6C"/>
    <w:rsid w:val="00344C9F"/>
    <w:rsid w:val="00352023"/>
    <w:rsid w:val="00352401"/>
    <w:rsid w:val="00362D1A"/>
    <w:rsid w:val="003631F0"/>
    <w:rsid w:val="00370328"/>
    <w:rsid w:val="00395E2E"/>
    <w:rsid w:val="003A400F"/>
    <w:rsid w:val="003A5A1A"/>
    <w:rsid w:val="003B6AFC"/>
    <w:rsid w:val="003C4BD6"/>
    <w:rsid w:val="003F66D5"/>
    <w:rsid w:val="003F71DF"/>
    <w:rsid w:val="0040540B"/>
    <w:rsid w:val="00412FBA"/>
    <w:rsid w:val="0041573A"/>
    <w:rsid w:val="004170BA"/>
    <w:rsid w:val="00423C2D"/>
    <w:rsid w:val="00426D5A"/>
    <w:rsid w:val="00426E6F"/>
    <w:rsid w:val="00442265"/>
    <w:rsid w:val="00445965"/>
    <w:rsid w:val="0046254B"/>
    <w:rsid w:val="00467B5D"/>
    <w:rsid w:val="00467B91"/>
    <w:rsid w:val="004716A4"/>
    <w:rsid w:val="0048481C"/>
    <w:rsid w:val="00494CF4"/>
    <w:rsid w:val="004A0FDA"/>
    <w:rsid w:val="004A5587"/>
    <w:rsid w:val="004A5743"/>
    <w:rsid w:val="004B0DE1"/>
    <w:rsid w:val="004B776F"/>
    <w:rsid w:val="004C0533"/>
    <w:rsid w:val="004C39B2"/>
    <w:rsid w:val="004C6955"/>
    <w:rsid w:val="004E076A"/>
    <w:rsid w:val="004E56B6"/>
    <w:rsid w:val="00505C81"/>
    <w:rsid w:val="00505E78"/>
    <w:rsid w:val="00514959"/>
    <w:rsid w:val="0052011F"/>
    <w:rsid w:val="00533C9B"/>
    <w:rsid w:val="00544B9F"/>
    <w:rsid w:val="00545462"/>
    <w:rsid w:val="005710EE"/>
    <w:rsid w:val="00573375"/>
    <w:rsid w:val="005A0229"/>
    <w:rsid w:val="005C14C5"/>
    <w:rsid w:val="005F166C"/>
    <w:rsid w:val="00603DD0"/>
    <w:rsid w:val="00604565"/>
    <w:rsid w:val="00611F60"/>
    <w:rsid w:val="006245C8"/>
    <w:rsid w:val="006303DB"/>
    <w:rsid w:val="00633EB0"/>
    <w:rsid w:val="006431F9"/>
    <w:rsid w:val="0064736A"/>
    <w:rsid w:val="00675971"/>
    <w:rsid w:val="0069084B"/>
    <w:rsid w:val="00690B40"/>
    <w:rsid w:val="006A3F78"/>
    <w:rsid w:val="006C2679"/>
    <w:rsid w:val="006C5965"/>
    <w:rsid w:val="006D0AD5"/>
    <w:rsid w:val="006D72B6"/>
    <w:rsid w:val="006E604B"/>
    <w:rsid w:val="006F194C"/>
    <w:rsid w:val="006F2DFA"/>
    <w:rsid w:val="006F2E35"/>
    <w:rsid w:val="00710A76"/>
    <w:rsid w:val="00714FB9"/>
    <w:rsid w:val="00717C3C"/>
    <w:rsid w:val="00721DD9"/>
    <w:rsid w:val="00725BC9"/>
    <w:rsid w:val="00732103"/>
    <w:rsid w:val="007336EA"/>
    <w:rsid w:val="00752D32"/>
    <w:rsid w:val="007679BF"/>
    <w:rsid w:val="00771E7F"/>
    <w:rsid w:val="007732D8"/>
    <w:rsid w:val="00773AD1"/>
    <w:rsid w:val="0077432E"/>
    <w:rsid w:val="0078105A"/>
    <w:rsid w:val="007929EB"/>
    <w:rsid w:val="0079305C"/>
    <w:rsid w:val="007B63CB"/>
    <w:rsid w:val="007C16DB"/>
    <w:rsid w:val="007E41F1"/>
    <w:rsid w:val="0080055E"/>
    <w:rsid w:val="008057B7"/>
    <w:rsid w:val="00815429"/>
    <w:rsid w:val="00816341"/>
    <w:rsid w:val="00817073"/>
    <w:rsid w:val="00817545"/>
    <w:rsid w:val="00827E64"/>
    <w:rsid w:val="00842DE7"/>
    <w:rsid w:val="00844823"/>
    <w:rsid w:val="00850B0E"/>
    <w:rsid w:val="00863D6C"/>
    <w:rsid w:val="008651DD"/>
    <w:rsid w:val="008664DD"/>
    <w:rsid w:val="008741DB"/>
    <w:rsid w:val="00880CFD"/>
    <w:rsid w:val="00893C88"/>
    <w:rsid w:val="008A5072"/>
    <w:rsid w:val="008B3307"/>
    <w:rsid w:val="008B4C90"/>
    <w:rsid w:val="008C6C41"/>
    <w:rsid w:val="008D0D95"/>
    <w:rsid w:val="008D47FA"/>
    <w:rsid w:val="008E2D52"/>
    <w:rsid w:val="008E3671"/>
    <w:rsid w:val="0091526A"/>
    <w:rsid w:val="00937CDE"/>
    <w:rsid w:val="00962115"/>
    <w:rsid w:val="00963EF9"/>
    <w:rsid w:val="009939C1"/>
    <w:rsid w:val="009A0BC0"/>
    <w:rsid w:val="009B1EE8"/>
    <w:rsid w:val="009B24E5"/>
    <w:rsid w:val="009B4677"/>
    <w:rsid w:val="009C3AA2"/>
    <w:rsid w:val="009E19D5"/>
    <w:rsid w:val="009F5765"/>
    <w:rsid w:val="00A030B4"/>
    <w:rsid w:val="00A05459"/>
    <w:rsid w:val="00A44563"/>
    <w:rsid w:val="00A4580B"/>
    <w:rsid w:val="00A473EC"/>
    <w:rsid w:val="00A52C76"/>
    <w:rsid w:val="00A71195"/>
    <w:rsid w:val="00A7485A"/>
    <w:rsid w:val="00A74FCC"/>
    <w:rsid w:val="00A84CA3"/>
    <w:rsid w:val="00A93F41"/>
    <w:rsid w:val="00A957BA"/>
    <w:rsid w:val="00A95C21"/>
    <w:rsid w:val="00AB7153"/>
    <w:rsid w:val="00B01F9E"/>
    <w:rsid w:val="00B0747F"/>
    <w:rsid w:val="00B10804"/>
    <w:rsid w:val="00B13278"/>
    <w:rsid w:val="00B200D4"/>
    <w:rsid w:val="00B20F46"/>
    <w:rsid w:val="00B36CC2"/>
    <w:rsid w:val="00B55DA9"/>
    <w:rsid w:val="00B634C9"/>
    <w:rsid w:val="00B70094"/>
    <w:rsid w:val="00B702AC"/>
    <w:rsid w:val="00B77C0C"/>
    <w:rsid w:val="00B801FA"/>
    <w:rsid w:val="00B9062E"/>
    <w:rsid w:val="00B9670F"/>
    <w:rsid w:val="00BB3359"/>
    <w:rsid w:val="00BC3D5C"/>
    <w:rsid w:val="00BD7811"/>
    <w:rsid w:val="00BE5E38"/>
    <w:rsid w:val="00BF0674"/>
    <w:rsid w:val="00BF2DF7"/>
    <w:rsid w:val="00C0238D"/>
    <w:rsid w:val="00C06032"/>
    <w:rsid w:val="00C213B3"/>
    <w:rsid w:val="00C305F4"/>
    <w:rsid w:val="00C334A0"/>
    <w:rsid w:val="00C40D9C"/>
    <w:rsid w:val="00C41561"/>
    <w:rsid w:val="00C44CF3"/>
    <w:rsid w:val="00C46348"/>
    <w:rsid w:val="00C53095"/>
    <w:rsid w:val="00C56F31"/>
    <w:rsid w:val="00C665D0"/>
    <w:rsid w:val="00C70EFD"/>
    <w:rsid w:val="00C9390B"/>
    <w:rsid w:val="00CA2722"/>
    <w:rsid w:val="00CA5EA5"/>
    <w:rsid w:val="00CB0686"/>
    <w:rsid w:val="00CB0BCF"/>
    <w:rsid w:val="00CB6CCC"/>
    <w:rsid w:val="00D17C6E"/>
    <w:rsid w:val="00D209ED"/>
    <w:rsid w:val="00D42286"/>
    <w:rsid w:val="00D47448"/>
    <w:rsid w:val="00D65C22"/>
    <w:rsid w:val="00D66573"/>
    <w:rsid w:val="00D716A4"/>
    <w:rsid w:val="00D90B59"/>
    <w:rsid w:val="00D96B6E"/>
    <w:rsid w:val="00DA73BA"/>
    <w:rsid w:val="00DB45A8"/>
    <w:rsid w:val="00DB796D"/>
    <w:rsid w:val="00DC12F6"/>
    <w:rsid w:val="00DE0F48"/>
    <w:rsid w:val="00DF5B5F"/>
    <w:rsid w:val="00DF7CC1"/>
    <w:rsid w:val="00E01E11"/>
    <w:rsid w:val="00E07326"/>
    <w:rsid w:val="00E1077B"/>
    <w:rsid w:val="00E13B38"/>
    <w:rsid w:val="00E20324"/>
    <w:rsid w:val="00E26CEE"/>
    <w:rsid w:val="00E31159"/>
    <w:rsid w:val="00E3382B"/>
    <w:rsid w:val="00E37F87"/>
    <w:rsid w:val="00E4365E"/>
    <w:rsid w:val="00E55B3C"/>
    <w:rsid w:val="00E729A5"/>
    <w:rsid w:val="00E75987"/>
    <w:rsid w:val="00E874D3"/>
    <w:rsid w:val="00E92057"/>
    <w:rsid w:val="00E938FD"/>
    <w:rsid w:val="00E95AB0"/>
    <w:rsid w:val="00E96433"/>
    <w:rsid w:val="00EA6B10"/>
    <w:rsid w:val="00EB18F8"/>
    <w:rsid w:val="00EB2C4A"/>
    <w:rsid w:val="00EC424F"/>
    <w:rsid w:val="00EC6394"/>
    <w:rsid w:val="00ED227A"/>
    <w:rsid w:val="00ED2D99"/>
    <w:rsid w:val="00ED5B41"/>
    <w:rsid w:val="00ED66EF"/>
    <w:rsid w:val="00ED73F7"/>
    <w:rsid w:val="00EF4510"/>
    <w:rsid w:val="00EF5852"/>
    <w:rsid w:val="00F00CB4"/>
    <w:rsid w:val="00F229FA"/>
    <w:rsid w:val="00F246CC"/>
    <w:rsid w:val="00F26D63"/>
    <w:rsid w:val="00F322F4"/>
    <w:rsid w:val="00F406AF"/>
    <w:rsid w:val="00F41828"/>
    <w:rsid w:val="00F56851"/>
    <w:rsid w:val="00F6361C"/>
    <w:rsid w:val="00F656BE"/>
    <w:rsid w:val="00F736F5"/>
    <w:rsid w:val="00F821D4"/>
    <w:rsid w:val="00F969B4"/>
    <w:rsid w:val="00F974F7"/>
    <w:rsid w:val="00FA0774"/>
    <w:rsid w:val="00FA1C5E"/>
    <w:rsid w:val="00FA20FB"/>
    <w:rsid w:val="00FA2A13"/>
    <w:rsid w:val="00FC307E"/>
    <w:rsid w:val="00FC6472"/>
    <w:rsid w:val="00FC69AA"/>
    <w:rsid w:val="00FD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71D664"/>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41"/>
  </w:style>
  <w:style w:type="paragraph" w:styleId="Heading1">
    <w:name w:val="heading 1"/>
    <w:basedOn w:val="Normal"/>
    <w:next w:val="Normal"/>
    <w:link w:val="Heading1Char"/>
    <w:uiPriority w:val="9"/>
    <w:qFormat/>
    <w:rsid w:val="00A74FCC"/>
    <w:pPr>
      <w:keepNext/>
      <w:keepLines/>
      <w:spacing w:before="480" w:after="20"/>
      <w:contextualSpacing/>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rsid w:val="00B55DA9"/>
    <w:pPr>
      <w:keepNext/>
      <w:keepLines/>
      <w:spacing w:before="420" w:after="20"/>
      <w:contextualSpacing/>
      <w:outlineLvl w:val="2"/>
    </w:pPr>
    <w:rPr>
      <w:rFonts w:asciiTheme="majorHAnsi" w:eastAsiaTheme="majorEastAsia" w:hAnsiTheme="majorHAnsi" w:cstheme="majorBidi"/>
      <w:color w:val="2E74B5" w:themeColor="accent1" w:themeShade="BF"/>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rsid w:val="00B55DA9"/>
    <w:pPr>
      <w:keepNext/>
      <w:keepLines/>
      <w:spacing w:before="420" w:after="20"/>
      <w:contextualSpacing/>
      <w:outlineLvl w:val="4"/>
    </w:pPr>
    <w:rPr>
      <w:rFonts w:asciiTheme="majorHAnsi" w:eastAsiaTheme="majorEastAsia" w:hAnsiTheme="majorHAnsi" w:cstheme="majorBidi"/>
      <w:i/>
      <w:color w:val="2E74B5" w:themeColor="accent1" w:themeShade="BF"/>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rsid w:val="00B55DA9"/>
    <w:pPr>
      <w:keepNext/>
      <w:keepLines/>
      <w:spacing w:before="420" w:after="20"/>
      <w:contextualSpacing/>
      <w:outlineLvl w:val="7"/>
    </w:pPr>
    <w:rPr>
      <w:rFonts w:asciiTheme="majorHAnsi" w:eastAsiaTheme="majorEastAsia" w:hAnsiTheme="majorHAnsi" w:cstheme="majorBidi"/>
      <w:i/>
      <w:color w:val="2E74B5" w:themeColor="accent1" w:themeShade="BF"/>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sz w:val="22"/>
    </w:rPr>
  </w:style>
  <w:style w:type="character" w:customStyle="1" w:styleId="Heading1Char">
    <w:name w:val="Heading 1 Char"/>
    <w:basedOn w:val="DefaultParagraphFont"/>
    <w:link w:val="Heading1"/>
    <w:uiPriority w:val="9"/>
    <w:rsid w:val="00A74FCC"/>
    <w:rPr>
      <w:rFonts w:asciiTheme="majorHAnsi" w:eastAsiaTheme="majorEastAsia" w:hAnsiTheme="majorHAnsi" w:cstheme="majorBidi"/>
      <w:color w:val="2E74B5" w:themeColor="accent1" w:themeShade="BF"/>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8"/>
      </w:numPr>
      <w:ind w:left="864" w:hanging="288"/>
      <w:contextualSpacing/>
    </w:pPr>
  </w:style>
  <w:style w:type="character" w:customStyle="1" w:styleId="Heading3Char">
    <w:name w:val="Heading 3 Char"/>
    <w:basedOn w:val="DefaultParagraphFont"/>
    <w:link w:val="Heading3"/>
    <w:uiPriority w:val="9"/>
    <w:semiHidden/>
    <w:rsid w:val="00B55DA9"/>
    <w:rPr>
      <w:rFonts w:asciiTheme="majorHAnsi" w:eastAsiaTheme="majorEastAsia" w:hAnsiTheme="majorHAnsi" w:cstheme="majorBidi"/>
      <w:color w:val="2E74B5" w:themeColor="accent1" w:themeShade="BF"/>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sid w:val="00B55DA9"/>
    <w:rPr>
      <w:rFonts w:asciiTheme="majorHAnsi" w:eastAsiaTheme="majorEastAsia" w:hAnsiTheme="majorHAnsi" w:cstheme="majorBidi"/>
      <w:i/>
      <w:color w:val="2E74B5" w:themeColor="accent1" w:themeShade="BF"/>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sid w:val="00B55DA9"/>
    <w:rPr>
      <w:rFonts w:asciiTheme="majorHAnsi" w:eastAsiaTheme="majorEastAsia" w:hAnsiTheme="majorHAnsi" w:cstheme="majorBidi"/>
      <w:i/>
      <w:color w:val="2E74B5" w:themeColor="accent1" w:themeShade="BF"/>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sz w:val="22"/>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link w:val="SubtitleChar"/>
    <w:uiPriority w:val="11"/>
    <w:qFormat/>
    <w:rsid w:val="00B55DA9"/>
    <w:pPr>
      <w:numPr>
        <w:ilvl w:val="1"/>
      </w:numPr>
      <w:spacing w:before="120" w:after="120"/>
    </w:pPr>
    <w:rPr>
      <w:rFonts w:eastAsiaTheme="minorEastAsia"/>
      <w:color w:val="2E74B5" w:themeColor="accent1" w:themeShade="BF"/>
      <w:sz w:val="24"/>
    </w:rPr>
  </w:style>
  <w:style w:type="character" w:customStyle="1" w:styleId="SubtitleChar">
    <w:name w:val="Subtitle Char"/>
    <w:basedOn w:val="DefaultParagraphFont"/>
    <w:link w:val="Subtitle"/>
    <w:uiPriority w:val="11"/>
    <w:rsid w:val="00B55DA9"/>
    <w:rPr>
      <w:rFonts w:eastAsiaTheme="minorEastAsia"/>
      <w:color w:val="2E74B5" w:themeColor="accent1" w:themeShade="BF"/>
      <w:sz w:val="24"/>
    </w:rPr>
  </w:style>
  <w:style w:type="paragraph" w:styleId="TOCHeading">
    <w:name w:val="TOC Heading"/>
    <w:basedOn w:val="Heading1"/>
    <w:next w:val="Normal"/>
    <w:uiPriority w:val="39"/>
    <w:unhideWhenUsed/>
    <w:qFormat/>
    <w:pPr>
      <w:outlineLvl w:val="9"/>
    </w:pPr>
    <w:rPr>
      <w:sz w:val="32"/>
    </w:rPr>
  </w:style>
  <w:style w:type="paragraph" w:styleId="NoSpacing">
    <w:name w:val="No Spacing"/>
    <w:link w:val="NoSpacingChar"/>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7"/>
      </w:numPr>
      <w:ind w:left="864" w:hanging="288"/>
      <w:contextualSpacing/>
    </w:pPr>
  </w:style>
  <w:style w:type="paragraph" w:styleId="BalloonText">
    <w:name w:val="Balloon Text"/>
    <w:basedOn w:val="Normal"/>
    <w:link w:val="BalloonTextChar"/>
    <w:uiPriority w:val="99"/>
    <w:semiHidden/>
    <w:unhideWhenUsed/>
    <w:rsid w:val="006431F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31F9"/>
    <w:rPr>
      <w:rFonts w:ascii="Segoe UI" w:hAnsi="Segoe UI" w:cs="Segoe UI"/>
      <w:sz w:val="22"/>
      <w:szCs w:val="18"/>
    </w:rPr>
  </w:style>
  <w:style w:type="paragraph" w:styleId="Bibliography">
    <w:name w:val="Bibliography"/>
    <w:basedOn w:val="Normal"/>
    <w:next w:val="Normal"/>
    <w:uiPriority w:val="37"/>
    <w:semiHidden/>
    <w:unhideWhenUsed/>
    <w:rsid w:val="006431F9"/>
  </w:style>
  <w:style w:type="paragraph" w:styleId="BodyText">
    <w:name w:val="Body Text"/>
    <w:basedOn w:val="Normal"/>
    <w:link w:val="BodyTextChar"/>
    <w:uiPriority w:val="99"/>
    <w:semiHidden/>
    <w:unhideWhenUsed/>
    <w:rsid w:val="006431F9"/>
    <w:pPr>
      <w:spacing w:after="120"/>
    </w:pPr>
  </w:style>
  <w:style w:type="character" w:customStyle="1" w:styleId="BodyTextChar">
    <w:name w:val="Body Text Char"/>
    <w:basedOn w:val="DefaultParagraphFont"/>
    <w:link w:val="BodyText"/>
    <w:uiPriority w:val="99"/>
    <w:semiHidden/>
    <w:rsid w:val="006431F9"/>
    <w:rPr>
      <w:sz w:val="22"/>
    </w:rPr>
  </w:style>
  <w:style w:type="paragraph" w:styleId="BodyText2">
    <w:name w:val="Body Text 2"/>
    <w:basedOn w:val="Normal"/>
    <w:link w:val="BodyText2Char"/>
    <w:uiPriority w:val="99"/>
    <w:semiHidden/>
    <w:unhideWhenUsed/>
    <w:rsid w:val="006431F9"/>
    <w:pPr>
      <w:spacing w:after="120" w:line="480" w:lineRule="auto"/>
    </w:pPr>
  </w:style>
  <w:style w:type="character" w:customStyle="1" w:styleId="BodyText2Char">
    <w:name w:val="Body Text 2 Char"/>
    <w:basedOn w:val="DefaultParagraphFont"/>
    <w:link w:val="BodyText2"/>
    <w:uiPriority w:val="99"/>
    <w:semiHidden/>
    <w:rsid w:val="006431F9"/>
    <w:rPr>
      <w:sz w:val="22"/>
    </w:rPr>
  </w:style>
  <w:style w:type="paragraph" w:styleId="BodyText3">
    <w:name w:val="Body Text 3"/>
    <w:basedOn w:val="Normal"/>
    <w:link w:val="BodyText3Char"/>
    <w:uiPriority w:val="99"/>
    <w:semiHidden/>
    <w:unhideWhenUsed/>
    <w:rsid w:val="006431F9"/>
    <w:pPr>
      <w:spacing w:after="120"/>
    </w:pPr>
    <w:rPr>
      <w:szCs w:val="16"/>
    </w:rPr>
  </w:style>
  <w:style w:type="character" w:customStyle="1" w:styleId="BodyText3Char">
    <w:name w:val="Body Text 3 Char"/>
    <w:basedOn w:val="DefaultParagraphFont"/>
    <w:link w:val="BodyText3"/>
    <w:uiPriority w:val="99"/>
    <w:semiHidden/>
    <w:rsid w:val="006431F9"/>
    <w:rPr>
      <w:sz w:val="22"/>
      <w:szCs w:val="16"/>
    </w:rPr>
  </w:style>
  <w:style w:type="paragraph" w:styleId="BodyTextFirstIndent">
    <w:name w:val="Body Text First Indent"/>
    <w:basedOn w:val="BodyText"/>
    <w:link w:val="BodyTextFirstIndentChar"/>
    <w:uiPriority w:val="99"/>
    <w:semiHidden/>
    <w:unhideWhenUsed/>
    <w:rsid w:val="006431F9"/>
    <w:pPr>
      <w:spacing w:after="160"/>
      <w:ind w:firstLine="360"/>
    </w:pPr>
  </w:style>
  <w:style w:type="character" w:customStyle="1" w:styleId="BodyTextFirstIndentChar">
    <w:name w:val="Body Text First Indent Char"/>
    <w:basedOn w:val="BodyTextChar"/>
    <w:link w:val="BodyTextFirstIndent"/>
    <w:uiPriority w:val="99"/>
    <w:semiHidden/>
    <w:rsid w:val="006431F9"/>
    <w:rPr>
      <w:sz w:val="22"/>
    </w:rPr>
  </w:style>
  <w:style w:type="paragraph" w:styleId="BodyTextIndent">
    <w:name w:val="Body Text Indent"/>
    <w:basedOn w:val="Normal"/>
    <w:link w:val="BodyTextIndentChar"/>
    <w:uiPriority w:val="99"/>
    <w:semiHidden/>
    <w:unhideWhenUsed/>
    <w:rsid w:val="006431F9"/>
    <w:pPr>
      <w:spacing w:after="120"/>
      <w:ind w:left="283"/>
    </w:pPr>
  </w:style>
  <w:style w:type="character" w:customStyle="1" w:styleId="BodyTextIndentChar">
    <w:name w:val="Body Text Indent Char"/>
    <w:basedOn w:val="DefaultParagraphFont"/>
    <w:link w:val="BodyTextIndent"/>
    <w:uiPriority w:val="99"/>
    <w:semiHidden/>
    <w:rsid w:val="006431F9"/>
    <w:rPr>
      <w:sz w:val="22"/>
    </w:rPr>
  </w:style>
  <w:style w:type="paragraph" w:styleId="BodyTextFirstIndent2">
    <w:name w:val="Body Text First Indent 2"/>
    <w:basedOn w:val="BodyTextIndent"/>
    <w:link w:val="BodyTextFirstIndent2Char"/>
    <w:uiPriority w:val="99"/>
    <w:semiHidden/>
    <w:unhideWhenUsed/>
    <w:rsid w:val="006431F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431F9"/>
    <w:rPr>
      <w:sz w:val="22"/>
    </w:rPr>
  </w:style>
  <w:style w:type="paragraph" w:styleId="BodyTextIndent2">
    <w:name w:val="Body Text Indent 2"/>
    <w:basedOn w:val="Normal"/>
    <w:link w:val="BodyTextIndent2Char"/>
    <w:uiPriority w:val="99"/>
    <w:semiHidden/>
    <w:unhideWhenUsed/>
    <w:rsid w:val="006431F9"/>
    <w:pPr>
      <w:spacing w:after="120" w:line="480" w:lineRule="auto"/>
      <w:ind w:left="283"/>
    </w:pPr>
  </w:style>
  <w:style w:type="character" w:customStyle="1" w:styleId="BodyTextIndent2Char">
    <w:name w:val="Body Text Indent 2 Char"/>
    <w:basedOn w:val="DefaultParagraphFont"/>
    <w:link w:val="BodyTextIndent2"/>
    <w:uiPriority w:val="99"/>
    <w:semiHidden/>
    <w:rsid w:val="006431F9"/>
    <w:rPr>
      <w:sz w:val="22"/>
    </w:rPr>
  </w:style>
  <w:style w:type="paragraph" w:styleId="BodyTextIndent3">
    <w:name w:val="Body Text Indent 3"/>
    <w:basedOn w:val="Normal"/>
    <w:link w:val="BodyTextIndent3Char"/>
    <w:uiPriority w:val="99"/>
    <w:semiHidden/>
    <w:unhideWhenUsed/>
    <w:rsid w:val="006431F9"/>
    <w:pPr>
      <w:spacing w:after="120"/>
      <w:ind w:left="283"/>
    </w:pPr>
    <w:rPr>
      <w:szCs w:val="16"/>
    </w:rPr>
  </w:style>
  <w:style w:type="character" w:customStyle="1" w:styleId="BodyTextIndent3Char">
    <w:name w:val="Body Text Indent 3 Char"/>
    <w:basedOn w:val="DefaultParagraphFont"/>
    <w:link w:val="BodyTextIndent3"/>
    <w:uiPriority w:val="99"/>
    <w:semiHidden/>
    <w:rsid w:val="006431F9"/>
    <w:rPr>
      <w:sz w:val="22"/>
      <w:szCs w:val="16"/>
    </w:rPr>
  </w:style>
  <w:style w:type="character" w:styleId="BookTitle">
    <w:name w:val="Book Title"/>
    <w:basedOn w:val="DefaultParagraphFont"/>
    <w:uiPriority w:val="33"/>
    <w:semiHidden/>
    <w:unhideWhenUsed/>
    <w:qFormat/>
    <w:rsid w:val="006431F9"/>
    <w:rPr>
      <w:b/>
      <w:bCs/>
      <w:i/>
      <w:iCs/>
      <w:spacing w:val="5"/>
      <w:sz w:val="22"/>
    </w:rPr>
  </w:style>
  <w:style w:type="paragraph" w:styleId="Caption">
    <w:name w:val="caption"/>
    <w:basedOn w:val="Normal"/>
    <w:next w:val="Normal"/>
    <w:uiPriority w:val="35"/>
    <w:semiHidden/>
    <w:unhideWhenUsed/>
    <w:qFormat/>
    <w:rsid w:val="006431F9"/>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6431F9"/>
    <w:pPr>
      <w:spacing w:after="0" w:line="240" w:lineRule="auto"/>
      <w:ind w:left="4252"/>
    </w:pPr>
  </w:style>
  <w:style w:type="character" w:customStyle="1" w:styleId="ClosingChar">
    <w:name w:val="Closing Char"/>
    <w:basedOn w:val="DefaultParagraphFont"/>
    <w:link w:val="Closing"/>
    <w:uiPriority w:val="99"/>
    <w:semiHidden/>
    <w:rsid w:val="006431F9"/>
    <w:rPr>
      <w:sz w:val="22"/>
    </w:rPr>
  </w:style>
  <w:style w:type="table" w:styleId="ColorfulGrid">
    <w:name w:val="Colorful Grid"/>
    <w:basedOn w:val="TableNormal"/>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431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431F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6431F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431F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431F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431F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6431F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431F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431F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431F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431F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431F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431F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431F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431F9"/>
    <w:rPr>
      <w:sz w:val="22"/>
      <w:szCs w:val="16"/>
    </w:rPr>
  </w:style>
  <w:style w:type="paragraph" w:styleId="CommentText">
    <w:name w:val="annotation text"/>
    <w:basedOn w:val="Normal"/>
    <w:link w:val="CommentTextChar"/>
    <w:uiPriority w:val="99"/>
    <w:semiHidden/>
    <w:unhideWhenUsed/>
    <w:rsid w:val="006431F9"/>
    <w:pPr>
      <w:spacing w:line="240" w:lineRule="auto"/>
    </w:pPr>
  </w:style>
  <w:style w:type="character" w:customStyle="1" w:styleId="CommentTextChar">
    <w:name w:val="Comment Text Char"/>
    <w:basedOn w:val="DefaultParagraphFont"/>
    <w:link w:val="CommentText"/>
    <w:uiPriority w:val="99"/>
    <w:semiHidden/>
    <w:rsid w:val="006431F9"/>
    <w:rPr>
      <w:sz w:val="22"/>
    </w:rPr>
  </w:style>
  <w:style w:type="paragraph" w:styleId="CommentSubject">
    <w:name w:val="annotation subject"/>
    <w:basedOn w:val="CommentText"/>
    <w:next w:val="CommentText"/>
    <w:link w:val="CommentSubjectChar"/>
    <w:uiPriority w:val="99"/>
    <w:semiHidden/>
    <w:unhideWhenUsed/>
    <w:rsid w:val="006431F9"/>
    <w:rPr>
      <w:b/>
      <w:bCs/>
    </w:rPr>
  </w:style>
  <w:style w:type="character" w:customStyle="1" w:styleId="CommentSubjectChar">
    <w:name w:val="Comment Subject Char"/>
    <w:basedOn w:val="CommentTextChar"/>
    <w:link w:val="CommentSubject"/>
    <w:uiPriority w:val="99"/>
    <w:semiHidden/>
    <w:rsid w:val="006431F9"/>
    <w:rPr>
      <w:b/>
      <w:bCs/>
      <w:sz w:val="22"/>
    </w:rPr>
  </w:style>
  <w:style w:type="table" w:styleId="DarkList">
    <w:name w:val="Dark List"/>
    <w:basedOn w:val="TableNormal"/>
    <w:uiPriority w:val="70"/>
    <w:semiHidden/>
    <w:unhideWhenUsed/>
    <w:rsid w:val="006431F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431F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6431F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431F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431F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431F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6431F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431F9"/>
  </w:style>
  <w:style w:type="character" w:customStyle="1" w:styleId="DateChar">
    <w:name w:val="Date Char"/>
    <w:basedOn w:val="DefaultParagraphFont"/>
    <w:link w:val="Date"/>
    <w:uiPriority w:val="99"/>
    <w:semiHidden/>
    <w:rsid w:val="006431F9"/>
    <w:rPr>
      <w:sz w:val="22"/>
    </w:rPr>
  </w:style>
  <w:style w:type="paragraph" w:styleId="DocumentMap">
    <w:name w:val="Document Map"/>
    <w:basedOn w:val="Normal"/>
    <w:link w:val="DocumentMapChar"/>
    <w:uiPriority w:val="99"/>
    <w:semiHidden/>
    <w:unhideWhenUsed/>
    <w:rsid w:val="006431F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31F9"/>
    <w:rPr>
      <w:rFonts w:ascii="Segoe UI" w:hAnsi="Segoe UI" w:cs="Segoe UI"/>
      <w:sz w:val="22"/>
      <w:szCs w:val="16"/>
    </w:rPr>
  </w:style>
  <w:style w:type="paragraph" w:styleId="E-mailSignature">
    <w:name w:val="E-mail Signature"/>
    <w:basedOn w:val="Normal"/>
    <w:link w:val="E-mailSignatureChar"/>
    <w:uiPriority w:val="99"/>
    <w:semiHidden/>
    <w:unhideWhenUsed/>
    <w:rsid w:val="006431F9"/>
    <w:pPr>
      <w:spacing w:after="0" w:line="240" w:lineRule="auto"/>
    </w:pPr>
  </w:style>
  <w:style w:type="character" w:customStyle="1" w:styleId="E-mailSignatureChar">
    <w:name w:val="E-mail Signature Char"/>
    <w:basedOn w:val="DefaultParagraphFont"/>
    <w:link w:val="E-mailSignature"/>
    <w:uiPriority w:val="99"/>
    <w:semiHidden/>
    <w:rsid w:val="006431F9"/>
    <w:rPr>
      <w:sz w:val="22"/>
    </w:rPr>
  </w:style>
  <w:style w:type="character" w:styleId="Emphasis">
    <w:name w:val="Emphasis"/>
    <w:basedOn w:val="DefaultParagraphFont"/>
    <w:uiPriority w:val="20"/>
    <w:semiHidden/>
    <w:unhideWhenUsed/>
    <w:qFormat/>
    <w:rsid w:val="006431F9"/>
    <w:rPr>
      <w:i/>
      <w:iCs/>
      <w:sz w:val="22"/>
    </w:rPr>
  </w:style>
  <w:style w:type="character" w:styleId="EndnoteReference">
    <w:name w:val="endnote reference"/>
    <w:basedOn w:val="DefaultParagraphFont"/>
    <w:uiPriority w:val="99"/>
    <w:semiHidden/>
    <w:unhideWhenUsed/>
    <w:rsid w:val="006431F9"/>
    <w:rPr>
      <w:sz w:val="22"/>
      <w:vertAlign w:val="superscript"/>
    </w:rPr>
  </w:style>
  <w:style w:type="paragraph" w:styleId="EndnoteText">
    <w:name w:val="endnote text"/>
    <w:basedOn w:val="Normal"/>
    <w:link w:val="EndnoteTextChar"/>
    <w:uiPriority w:val="99"/>
    <w:semiHidden/>
    <w:unhideWhenUsed/>
    <w:rsid w:val="006431F9"/>
    <w:pPr>
      <w:spacing w:after="0" w:line="240" w:lineRule="auto"/>
    </w:pPr>
  </w:style>
  <w:style w:type="character" w:customStyle="1" w:styleId="EndnoteTextChar">
    <w:name w:val="Endnote Text Char"/>
    <w:basedOn w:val="DefaultParagraphFont"/>
    <w:link w:val="EndnoteText"/>
    <w:uiPriority w:val="99"/>
    <w:semiHidden/>
    <w:rsid w:val="006431F9"/>
    <w:rPr>
      <w:sz w:val="22"/>
    </w:rPr>
  </w:style>
  <w:style w:type="paragraph" w:styleId="EnvelopeAddress">
    <w:name w:val="envelope address"/>
    <w:basedOn w:val="Normal"/>
    <w:uiPriority w:val="99"/>
    <w:semiHidden/>
    <w:unhideWhenUsed/>
    <w:rsid w:val="006431F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31F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431F9"/>
    <w:rPr>
      <w:color w:val="954F72" w:themeColor="followedHyperlink"/>
      <w:sz w:val="22"/>
      <w:u w:val="single"/>
    </w:rPr>
  </w:style>
  <w:style w:type="character" w:styleId="FootnoteReference">
    <w:name w:val="footnote reference"/>
    <w:basedOn w:val="DefaultParagraphFont"/>
    <w:uiPriority w:val="99"/>
    <w:semiHidden/>
    <w:unhideWhenUsed/>
    <w:rsid w:val="006431F9"/>
    <w:rPr>
      <w:sz w:val="22"/>
      <w:vertAlign w:val="superscript"/>
    </w:rPr>
  </w:style>
  <w:style w:type="paragraph" w:styleId="FootnoteText">
    <w:name w:val="footnote text"/>
    <w:basedOn w:val="Normal"/>
    <w:link w:val="FootnoteTextChar"/>
    <w:uiPriority w:val="99"/>
    <w:semiHidden/>
    <w:unhideWhenUsed/>
    <w:rsid w:val="006431F9"/>
    <w:pPr>
      <w:spacing w:after="0" w:line="240" w:lineRule="auto"/>
    </w:pPr>
  </w:style>
  <w:style w:type="character" w:customStyle="1" w:styleId="FootnoteTextChar">
    <w:name w:val="Footnote Text Char"/>
    <w:basedOn w:val="DefaultParagraphFont"/>
    <w:link w:val="FootnoteText"/>
    <w:uiPriority w:val="99"/>
    <w:semiHidden/>
    <w:rsid w:val="006431F9"/>
    <w:rPr>
      <w:sz w:val="22"/>
    </w:rPr>
  </w:style>
  <w:style w:type="table" w:styleId="GridTable1Light">
    <w:name w:val="Grid Table 1 Light"/>
    <w:basedOn w:val="TableNormal"/>
    <w:uiPriority w:val="46"/>
    <w:rsid w:val="006431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431F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431F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431F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431F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431F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431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431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431F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431F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431F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431F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431F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431F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431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431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6431F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431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431F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431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431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431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31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431F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431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431F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431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431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431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431F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6431F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431F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431F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431F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431F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431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431F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6431F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431F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431F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431F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431F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6431F9"/>
    <w:rPr>
      <w:color w:val="2B579A"/>
      <w:sz w:val="22"/>
      <w:shd w:val="clear" w:color="auto" w:fill="E6E6E6"/>
    </w:rPr>
  </w:style>
  <w:style w:type="character" w:styleId="HTMLAcronym">
    <w:name w:val="HTML Acronym"/>
    <w:basedOn w:val="DefaultParagraphFont"/>
    <w:uiPriority w:val="99"/>
    <w:semiHidden/>
    <w:unhideWhenUsed/>
    <w:rsid w:val="006431F9"/>
    <w:rPr>
      <w:sz w:val="22"/>
    </w:rPr>
  </w:style>
  <w:style w:type="paragraph" w:styleId="HTMLAddress">
    <w:name w:val="HTML Address"/>
    <w:basedOn w:val="Normal"/>
    <w:link w:val="HTMLAddressChar"/>
    <w:uiPriority w:val="99"/>
    <w:semiHidden/>
    <w:unhideWhenUsed/>
    <w:rsid w:val="006431F9"/>
    <w:pPr>
      <w:spacing w:after="0" w:line="240" w:lineRule="auto"/>
    </w:pPr>
    <w:rPr>
      <w:i/>
      <w:iCs/>
    </w:rPr>
  </w:style>
  <w:style w:type="character" w:customStyle="1" w:styleId="HTMLAddressChar">
    <w:name w:val="HTML Address Char"/>
    <w:basedOn w:val="DefaultParagraphFont"/>
    <w:link w:val="HTMLAddress"/>
    <w:uiPriority w:val="99"/>
    <w:semiHidden/>
    <w:rsid w:val="006431F9"/>
    <w:rPr>
      <w:i/>
      <w:iCs/>
      <w:sz w:val="22"/>
    </w:rPr>
  </w:style>
  <w:style w:type="character" w:styleId="HTMLCite">
    <w:name w:val="HTML Cite"/>
    <w:basedOn w:val="DefaultParagraphFont"/>
    <w:uiPriority w:val="99"/>
    <w:semiHidden/>
    <w:unhideWhenUsed/>
    <w:rsid w:val="006431F9"/>
    <w:rPr>
      <w:i/>
      <w:iCs/>
      <w:sz w:val="22"/>
    </w:rPr>
  </w:style>
  <w:style w:type="character" w:styleId="HTMLCode">
    <w:name w:val="HTML Code"/>
    <w:basedOn w:val="DefaultParagraphFont"/>
    <w:uiPriority w:val="99"/>
    <w:semiHidden/>
    <w:unhideWhenUsed/>
    <w:rsid w:val="006431F9"/>
    <w:rPr>
      <w:rFonts w:ascii="Consolas" w:hAnsi="Consolas"/>
      <w:sz w:val="22"/>
      <w:szCs w:val="20"/>
    </w:rPr>
  </w:style>
  <w:style w:type="character" w:styleId="HTMLDefinition">
    <w:name w:val="HTML Definition"/>
    <w:basedOn w:val="DefaultParagraphFont"/>
    <w:uiPriority w:val="99"/>
    <w:semiHidden/>
    <w:unhideWhenUsed/>
    <w:rsid w:val="006431F9"/>
    <w:rPr>
      <w:i/>
      <w:iCs/>
      <w:sz w:val="22"/>
    </w:rPr>
  </w:style>
  <w:style w:type="character" w:styleId="HTMLKeyboard">
    <w:name w:val="HTML Keyboard"/>
    <w:basedOn w:val="DefaultParagraphFont"/>
    <w:uiPriority w:val="99"/>
    <w:semiHidden/>
    <w:unhideWhenUsed/>
    <w:rsid w:val="006431F9"/>
    <w:rPr>
      <w:rFonts w:ascii="Consolas" w:hAnsi="Consolas"/>
      <w:sz w:val="22"/>
      <w:szCs w:val="20"/>
    </w:rPr>
  </w:style>
  <w:style w:type="paragraph" w:styleId="HTMLPreformatted">
    <w:name w:val="HTML Preformatted"/>
    <w:basedOn w:val="Normal"/>
    <w:link w:val="HTMLPreformattedChar"/>
    <w:uiPriority w:val="99"/>
    <w:semiHidden/>
    <w:unhideWhenUsed/>
    <w:rsid w:val="006431F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431F9"/>
    <w:rPr>
      <w:rFonts w:ascii="Consolas" w:hAnsi="Consolas"/>
      <w:sz w:val="22"/>
    </w:rPr>
  </w:style>
  <w:style w:type="character" w:styleId="HTMLSample">
    <w:name w:val="HTML Sample"/>
    <w:basedOn w:val="DefaultParagraphFont"/>
    <w:uiPriority w:val="99"/>
    <w:semiHidden/>
    <w:unhideWhenUsed/>
    <w:rsid w:val="006431F9"/>
    <w:rPr>
      <w:rFonts w:ascii="Consolas" w:hAnsi="Consolas"/>
      <w:sz w:val="24"/>
      <w:szCs w:val="24"/>
    </w:rPr>
  </w:style>
  <w:style w:type="character" w:styleId="HTMLTypewriter">
    <w:name w:val="HTML Typewriter"/>
    <w:basedOn w:val="DefaultParagraphFont"/>
    <w:uiPriority w:val="99"/>
    <w:semiHidden/>
    <w:unhideWhenUsed/>
    <w:rsid w:val="006431F9"/>
    <w:rPr>
      <w:rFonts w:ascii="Consolas" w:hAnsi="Consolas"/>
      <w:sz w:val="22"/>
      <w:szCs w:val="20"/>
    </w:rPr>
  </w:style>
  <w:style w:type="character" w:styleId="HTMLVariable">
    <w:name w:val="HTML Variable"/>
    <w:basedOn w:val="DefaultParagraphFont"/>
    <w:uiPriority w:val="99"/>
    <w:semiHidden/>
    <w:unhideWhenUsed/>
    <w:rsid w:val="006431F9"/>
    <w:rPr>
      <w:i/>
      <w:iCs/>
      <w:sz w:val="22"/>
    </w:rPr>
  </w:style>
  <w:style w:type="character" w:styleId="Hyperlink">
    <w:name w:val="Hyperlink"/>
    <w:basedOn w:val="DefaultParagraphFont"/>
    <w:uiPriority w:val="99"/>
    <w:unhideWhenUsed/>
    <w:rsid w:val="00467B91"/>
    <w:rPr>
      <w:color w:val="2E74B5" w:themeColor="accent1" w:themeShade="BF"/>
      <w:sz w:val="22"/>
      <w:u w:val="single"/>
    </w:rPr>
  </w:style>
  <w:style w:type="paragraph" w:styleId="Index1">
    <w:name w:val="index 1"/>
    <w:basedOn w:val="Normal"/>
    <w:next w:val="Normal"/>
    <w:autoRedefine/>
    <w:uiPriority w:val="99"/>
    <w:semiHidden/>
    <w:unhideWhenUsed/>
    <w:rsid w:val="006431F9"/>
    <w:pPr>
      <w:spacing w:after="0" w:line="240" w:lineRule="auto"/>
      <w:ind w:left="200" w:hanging="200"/>
    </w:pPr>
  </w:style>
  <w:style w:type="paragraph" w:styleId="Index2">
    <w:name w:val="index 2"/>
    <w:basedOn w:val="Normal"/>
    <w:next w:val="Normal"/>
    <w:autoRedefine/>
    <w:uiPriority w:val="99"/>
    <w:semiHidden/>
    <w:unhideWhenUsed/>
    <w:rsid w:val="006431F9"/>
    <w:pPr>
      <w:spacing w:after="0" w:line="240" w:lineRule="auto"/>
      <w:ind w:left="400" w:hanging="200"/>
    </w:pPr>
  </w:style>
  <w:style w:type="paragraph" w:styleId="Index3">
    <w:name w:val="index 3"/>
    <w:basedOn w:val="Normal"/>
    <w:next w:val="Normal"/>
    <w:autoRedefine/>
    <w:uiPriority w:val="99"/>
    <w:semiHidden/>
    <w:unhideWhenUsed/>
    <w:rsid w:val="006431F9"/>
    <w:pPr>
      <w:spacing w:after="0" w:line="240" w:lineRule="auto"/>
      <w:ind w:left="600" w:hanging="200"/>
    </w:pPr>
  </w:style>
  <w:style w:type="paragraph" w:styleId="Index4">
    <w:name w:val="index 4"/>
    <w:basedOn w:val="Normal"/>
    <w:next w:val="Normal"/>
    <w:autoRedefine/>
    <w:uiPriority w:val="99"/>
    <w:semiHidden/>
    <w:unhideWhenUsed/>
    <w:rsid w:val="006431F9"/>
    <w:pPr>
      <w:spacing w:after="0" w:line="240" w:lineRule="auto"/>
      <w:ind w:left="800" w:hanging="200"/>
    </w:pPr>
  </w:style>
  <w:style w:type="paragraph" w:styleId="Index5">
    <w:name w:val="index 5"/>
    <w:basedOn w:val="Normal"/>
    <w:next w:val="Normal"/>
    <w:autoRedefine/>
    <w:uiPriority w:val="99"/>
    <w:semiHidden/>
    <w:unhideWhenUsed/>
    <w:rsid w:val="006431F9"/>
    <w:pPr>
      <w:spacing w:after="0" w:line="240" w:lineRule="auto"/>
      <w:ind w:left="1000" w:hanging="200"/>
    </w:pPr>
  </w:style>
  <w:style w:type="paragraph" w:styleId="Index6">
    <w:name w:val="index 6"/>
    <w:basedOn w:val="Normal"/>
    <w:next w:val="Normal"/>
    <w:autoRedefine/>
    <w:uiPriority w:val="99"/>
    <w:semiHidden/>
    <w:unhideWhenUsed/>
    <w:rsid w:val="006431F9"/>
    <w:pPr>
      <w:spacing w:after="0" w:line="240" w:lineRule="auto"/>
      <w:ind w:left="1200" w:hanging="200"/>
    </w:pPr>
  </w:style>
  <w:style w:type="paragraph" w:styleId="Index7">
    <w:name w:val="index 7"/>
    <w:basedOn w:val="Normal"/>
    <w:next w:val="Normal"/>
    <w:autoRedefine/>
    <w:uiPriority w:val="99"/>
    <w:semiHidden/>
    <w:unhideWhenUsed/>
    <w:rsid w:val="006431F9"/>
    <w:pPr>
      <w:spacing w:after="0" w:line="240" w:lineRule="auto"/>
      <w:ind w:left="1400" w:hanging="200"/>
    </w:pPr>
  </w:style>
  <w:style w:type="paragraph" w:styleId="Index8">
    <w:name w:val="index 8"/>
    <w:basedOn w:val="Normal"/>
    <w:next w:val="Normal"/>
    <w:autoRedefine/>
    <w:uiPriority w:val="99"/>
    <w:semiHidden/>
    <w:unhideWhenUsed/>
    <w:rsid w:val="006431F9"/>
    <w:pPr>
      <w:spacing w:after="0" w:line="240" w:lineRule="auto"/>
      <w:ind w:left="1600" w:hanging="200"/>
    </w:pPr>
  </w:style>
  <w:style w:type="paragraph" w:styleId="Index9">
    <w:name w:val="index 9"/>
    <w:basedOn w:val="Normal"/>
    <w:next w:val="Normal"/>
    <w:autoRedefine/>
    <w:uiPriority w:val="99"/>
    <w:semiHidden/>
    <w:unhideWhenUsed/>
    <w:rsid w:val="006431F9"/>
    <w:pPr>
      <w:spacing w:after="0" w:line="240" w:lineRule="auto"/>
      <w:ind w:left="1800" w:hanging="200"/>
    </w:pPr>
  </w:style>
  <w:style w:type="paragraph" w:styleId="IndexHeading">
    <w:name w:val="index heading"/>
    <w:basedOn w:val="Normal"/>
    <w:next w:val="Index1"/>
    <w:uiPriority w:val="99"/>
    <w:semiHidden/>
    <w:unhideWhenUsed/>
    <w:rsid w:val="006431F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55DA9"/>
    <w:rPr>
      <w:i/>
      <w:iCs/>
      <w:color w:val="2E74B5" w:themeColor="accent1" w:themeShade="BF"/>
      <w:sz w:val="22"/>
    </w:rPr>
  </w:style>
  <w:style w:type="paragraph" w:styleId="IntenseQuote">
    <w:name w:val="Intense Quote"/>
    <w:basedOn w:val="Normal"/>
    <w:next w:val="Normal"/>
    <w:link w:val="IntenseQuoteChar"/>
    <w:uiPriority w:val="30"/>
    <w:semiHidden/>
    <w:unhideWhenUsed/>
    <w:qFormat/>
    <w:rsid w:val="00B55DA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B55DA9"/>
    <w:rPr>
      <w:i/>
      <w:iCs/>
      <w:color w:val="2E74B5" w:themeColor="accent1" w:themeShade="BF"/>
      <w:sz w:val="22"/>
    </w:rPr>
  </w:style>
  <w:style w:type="character" w:styleId="IntenseReference">
    <w:name w:val="Intense Reference"/>
    <w:basedOn w:val="DefaultParagraphFont"/>
    <w:uiPriority w:val="32"/>
    <w:semiHidden/>
    <w:unhideWhenUsed/>
    <w:qFormat/>
    <w:rsid w:val="00B55DA9"/>
    <w:rPr>
      <w:b/>
      <w:bCs/>
      <w:caps w:val="0"/>
      <w:smallCaps/>
      <w:color w:val="2E74B5" w:themeColor="accent1" w:themeShade="BF"/>
      <w:spacing w:val="5"/>
      <w:sz w:val="22"/>
    </w:rPr>
  </w:style>
  <w:style w:type="table" w:styleId="LightGrid">
    <w:name w:val="Light Grid"/>
    <w:basedOn w:val="TableNormal"/>
    <w:uiPriority w:val="62"/>
    <w:semiHidden/>
    <w:unhideWhenUsed/>
    <w:rsid w:val="006431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431F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6431F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431F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431F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431F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431F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431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431F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6431F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431F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431F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431F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431F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431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431F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6431F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431F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431F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431F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431F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431F9"/>
    <w:rPr>
      <w:sz w:val="22"/>
    </w:rPr>
  </w:style>
  <w:style w:type="paragraph" w:styleId="List">
    <w:name w:val="List"/>
    <w:basedOn w:val="Normal"/>
    <w:uiPriority w:val="99"/>
    <w:semiHidden/>
    <w:unhideWhenUsed/>
    <w:rsid w:val="006431F9"/>
    <w:pPr>
      <w:ind w:left="283" w:hanging="283"/>
      <w:contextualSpacing/>
    </w:pPr>
  </w:style>
  <w:style w:type="paragraph" w:styleId="List2">
    <w:name w:val="List 2"/>
    <w:basedOn w:val="Normal"/>
    <w:uiPriority w:val="99"/>
    <w:semiHidden/>
    <w:unhideWhenUsed/>
    <w:rsid w:val="006431F9"/>
    <w:pPr>
      <w:ind w:left="566" w:hanging="283"/>
      <w:contextualSpacing/>
    </w:pPr>
  </w:style>
  <w:style w:type="paragraph" w:styleId="List3">
    <w:name w:val="List 3"/>
    <w:basedOn w:val="Normal"/>
    <w:uiPriority w:val="99"/>
    <w:semiHidden/>
    <w:unhideWhenUsed/>
    <w:rsid w:val="006431F9"/>
    <w:pPr>
      <w:ind w:left="849" w:hanging="283"/>
      <w:contextualSpacing/>
    </w:pPr>
  </w:style>
  <w:style w:type="paragraph" w:styleId="List4">
    <w:name w:val="List 4"/>
    <w:basedOn w:val="Normal"/>
    <w:uiPriority w:val="99"/>
    <w:semiHidden/>
    <w:unhideWhenUsed/>
    <w:rsid w:val="006431F9"/>
    <w:pPr>
      <w:ind w:left="1132" w:hanging="283"/>
      <w:contextualSpacing/>
    </w:pPr>
  </w:style>
  <w:style w:type="paragraph" w:styleId="List5">
    <w:name w:val="List 5"/>
    <w:basedOn w:val="Normal"/>
    <w:uiPriority w:val="99"/>
    <w:semiHidden/>
    <w:unhideWhenUsed/>
    <w:rsid w:val="006431F9"/>
    <w:pPr>
      <w:ind w:left="1415" w:hanging="283"/>
      <w:contextualSpacing/>
    </w:pPr>
  </w:style>
  <w:style w:type="paragraph" w:styleId="ListBullet2">
    <w:name w:val="List Bullet 2"/>
    <w:basedOn w:val="Normal"/>
    <w:uiPriority w:val="99"/>
    <w:semiHidden/>
    <w:unhideWhenUsed/>
    <w:rsid w:val="006431F9"/>
    <w:pPr>
      <w:numPr>
        <w:numId w:val="9"/>
      </w:numPr>
      <w:contextualSpacing/>
    </w:pPr>
  </w:style>
  <w:style w:type="paragraph" w:styleId="ListBullet3">
    <w:name w:val="List Bullet 3"/>
    <w:basedOn w:val="Normal"/>
    <w:uiPriority w:val="99"/>
    <w:semiHidden/>
    <w:unhideWhenUsed/>
    <w:rsid w:val="006431F9"/>
    <w:pPr>
      <w:numPr>
        <w:numId w:val="10"/>
      </w:numPr>
      <w:contextualSpacing/>
    </w:pPr>
  </w:style>
  <w:style w:type="paragraph" w:styleId="ListBullet4">
    <w:name w:val="List Bullet 4"/>
    <w:basedOn w:val="Normal"/>
    <w:uiPriority w:val="99"/>
    <w:semiHidden/>
    <w:unhideWhenUsed/>
    <w:rsid w:val="006431F9"/>
    <w:pPr>
      <w:numPr>
        <w:numId w:val="11"/>
      </w:numPr>
      <w:contextualSpacing/>
    </w:pPr>
  </w:style>
  <w:style w:type="paragraph" w:styleId="ListBullet5">
    <w:name w:val="List Bullet 5"/>
    <w:basedOn w:val="Normal"/>
    <w:uiPriority w:val="99"/>
    <w:semiHidden/>
    <w:unhideWhenUsed/>
    <w:rsid w:val="006431F9"/>
    <w:pPr>
      <w:numPr>
        <w:numId w:val="12"/>
      </w:numPr>
      <w:contextualSpacing/>
    </w:pPr>
  </w:style>
  <w:style w:type="paragraph" w:styleId="ListContinue">
    <w:name w:val="List Continue"/>
    <w:basedOn w:val="Normal"/>
    <w:uiPriority w:val="99"/>
    <w:semiHidden/>
    <w:unhideWhenUsed/>
    <w:rsid w:val="006431F9"/>
    <w:pPr>
      <w:spacing w:after="120"/>
      <w:ind w:left="283"/>
      <w:contextualSpacing/>
    </w:pPr>
  </w:style>
  <w:style w:type="paragraph" w:styleId="ListContinue2">
    <w:name w:val="List Continue 2"/>
    <w:basedOn w:val="Normal"/>
    <w:uiPriority w:val="99"/>
    <w:semiHidden/>
    <w:unhideWhenUsed/>
    <w:rsid w:val="006431F9"/>
    <w:pPr>
      <w:spacing w:after="120"/>
      <w:ind w:left="566"/>
      <w:contextualSpacing/>
    </w:pPr>
  </w:style>
  <w:style w:type="paragraph" w:styleId="ListContinue3">
    <w:name w:val="List Continue 3"/>
    <w:basedOn w:val="Normal"/>
    <w:uiPriority w:val="99"/>
    <w:semiHidden/>
    <w:unhideWhenUsed/>
    <w:rsid w:val="006431F9"/>
    <w:pPr>
      <w:spacing w:after="120"/>
      <w:ind w:left="849"/>
      <w:contextualSpacing/>
    </w:pPr>
  </w:style>
  <w:style w:type="paragraph" w:styleId="ListContinue4">
    <w:name w:val="List Continue 4"/>
    <w:basedOn w:val="Normal"/>
    <w:uiPriority w:val="99"/>
    <w:semiHidden/>
    <w:unhideWhenUsed/>
    <w:rsid w:val="006431F9"/>
    <w:pPr>
      <w:spacing w:after="120"/>
      <w:ind w:left="1132"/>
      <w:contextualSpacing/>
    </w:pPr>
  </w:style>
  <w:style w:type="paragraph" w:styleId="ListContinue5">
    <w:name w:val="List Continue 5"/>
    <w:basedOn w:val="Normal"/>
    <w:uiPriority w:val="99"/>
    <w:semiHidden/>
    <w:unhideWhenUsed/>
    <w:rsid w:val="006431F9"/>
    <w:pPr>
      <w:spacing w:after="120"/>
      <w:ind w:left="1415"/>
      <w:contextualSpacing/>
    </w:pPr>
  </w:style>
  <w:style w:type="paragraph" w:styleId="ListNumber2">
    <w:name w:val="List Number 2"/>
    <w:basedOn w:val="Normal"/>
    <w:uiPriority w:val="99"/>
    <w:semiHidden/>
    <w:unhideWhenUsed/>
    <w:rsid w:val="006431F9"/>
    <w:pPr>
      <w:numPr>
        <w:numId w:val="13"/>
      </w:numPr>
      <w:contextualSpacing/>
    </w:pPr>
  </w:style>
  <w:style w:type="paragraph" w:styleId="ListNumber3">
    <w:name w:val="List Number 3"/>
    <w:basedOn w:val="Normal"/>
    <w:uiPriority w:val="99"/>
    <w:semiHidden/>
    <w:unhideWhenUsed/>
    <w:rsid w:val="006431F9"/>
    <w:pPr>
      <w:numPr>
        <w:numId w:val="14"/>
      </w:numPr>
      <w:contextualSpacing/>
    </w:pPr>
  </w:style>
  <w:style w:type="paragraph" w:styleId="ListNumber4">
    <w:name w:val="List Number 4"/>
    <w:basedOn w:val="Normal"/>
    <w:uiPriority w:val="99"/>
    <w:semiHidden/>
    <w:unhideWhenUsed/>
    <w:rsid w:val="006431F9"/>
    <w:pPr>
      <w:numPr>
        <w:numId w:val="15"/>
      </w:numPr>
      <w:contextualSpacing/>
    </w:pPr>
  </w:style>
  <w:style w:type="paragraph" w:styleId="ListNumber5">
    <w:name w:val="List Number 5"/>
    <w:basedOn w:val="Normal"/>
    <w:uiPriority w:val="99"/>
    <w:semiHidden/>
    <w:unhideWhenUsed/>
    <w:rsid w:val="006431F9"/>
    <w:pPr>
      <w:numPr>
        <w:numId w:val="16"/>
      </w:numPr>
      <w:contextualSpacing/>
    </w:pPr>
  </w:style>
  <w:style w:type="paragraph" w:styleId="ListParagraph">
    <w:name w:val="List Paragraph"/>
    <w:basedOn w:val="Normal"/>
    <w:uiPriority w:val="34"/>
    <w:unhideWhenUsed/>
    <w:qFormat/>
    <w:rsid w:val="006431F9"/>
    <w:pPr>
      <w:ind w:left="720"/>
      <w:contextualSpacing/>
    </w:pPr>
  </w:style>
  <w:style w:type="table" w:styleId="ListTable1Light">
    <w:name w:val="List Table 1 Light"/>
    <w:basedOn w:val="TableNormal"/>
    <w:uiPriority w:val="46"/>
    <w:rsid w:val="006431F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431F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6431F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431F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431F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431F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431F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431F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431F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6431F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431F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431F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431F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431F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431F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431F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6431F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431F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431F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431F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431F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431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431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6431F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431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431F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431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431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431F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431F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431F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431F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431F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431F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431F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431F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431F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6431F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431F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431F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431F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431F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431F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431F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431F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431F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431F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431F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431F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431F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6431F9"/>
    <w:rPr>
      <w:rFonts w:ascii="Consolas" w:hAnsi="Consolas"/>
      <w:sz w:val="22"/>
    </w:rPr>
  </w:style>
  <w:style w:type="table" w:styleId="MediumGrid1">
    <w:name w:val="Medium Grid 1"/>
    <w:basedOn w:val="TableNormal"/>
    <w:uiPriority w:val="67"/>
    <w:semiHidden/>
    <w:unhideWhenUsed/>
    <w:rsid w:val="006431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431F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6431F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431F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431F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431F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431F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431F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431F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6431F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431F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431F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431F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431F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431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431F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431F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431F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431F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431F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431F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431F9"/>
    <w:rPr>
      <w:color w:val="2B579A"/>
      <w:sz w:val="22"/>
      <w:shd w:val="clear" w:color="auto" w:fill="E6E6E6"/>
    </w:rPr>
  </w:style>
  <w:style w:type="paragraph" w:styleId="MessageHeader">
    <w:name w:val="Message Header"/>
    <w:basedOn w:val="Normal"/>
    <w:link w:val="MessageHeaderChar"/>
    <w:uiPriority w:val="99"/>
    <w:semiHidden/>
    <w:unhideWhenUsed/>
    <w:rsid w:val="00467B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467B91"/>
    <w:rPr>
      <w:rFonts w:asciiTheme="majorHAnsi" w:eastAsiaTheme="majorEastAsia" w:hAnsiTheme="majorHAnsi" w:cstheme="majorBidi"/>
      <w:color w:val="404040" w:themeColor="text1" w:themeTint="BF"/>
      <w:sz w:val="24"/>
      <w:szCs w:val="24"/>
      <w:shd w:val="pct20" w:color="auto" w:fill="auto"/>
    </w:rPr>
  </w:style>
  <w:style w:type="paragraph" w:styleId="NormalWeb">
    <w:name w:val="Normal (Web)"/>
    <w:basedOn w:val="Normal"/>
    <w:uiPriority w:val="99"/>
    <w:semiHidden/>
    <w:unhideWhenUsed/>
    <w:rsid w:val="006431F9"/>
    <w:rPr>
      <w:rFonts w:ascii="Times New Roman" w:hAnsi="Times New Roman" w:cs="Times New Roman"/>
      <w:sz w:val="24"/>
      <w:szCs w:val="24"/>
    </w:rPr>
  </w:style>
  <w:style w:type="paragraph" w:styleId="NormalIndent">
    <w:name w:val="Normal Indent"/>
    <w:basedOn w:val="Normal"/>
    <w:uiPriority w:val="99"/>
    <w:semiHidden/>
    <w:unhideWhenUsed/>
    <w:rsid w:val="006431F9"/>
    <w:pPr>
      <w:ind w:left="720"/>
    </w:pPr>
  </w:style>
  <w:style w:type="paragraph" w:styleId="NoteHeading">
    <w:name w:val="Note Heading"/>
    <w:basedOn w:val="Normal"/>
    <w:next w:val="Normal"/>
    <w:link w:val="NoteHeadingChar"/>
    <w:uiPriority w:val="99"/>
    <w:semiHidden/>
    <w:unhideWhenUsed/>
    <w:rsid w:val="006431F9"/>
    <w:pPr>
      <w:spacing w:after="0" w:line="240" w:lineRule="auto"/>
    </w:pPr>
  </w:style>
  <w:style w:type="character" w:customStyle="1" w:styleId="NoteHeadingChar">
    <w:name w:val="Note Heading Char"/>
    <w:basedOn w:val="DefaultParagraphFont"/>
    <w:link w:val="NoteHeading"/>
    <w:uiPriority w:val="99"/>
    <w:semiHidden/>
    <w:rsid w:val="006431F9"/>
    <w:rPr>
      <w:sz w:val="22"/>
    </w:rPr>
  </w:style>
  <w:style w:type="character" w:styleId="PageNumber">
    <w:name w:val="page number"/>
    <w:basedOn w:val="DefaultParagraphFont"/>
    <w:uiPriority w:val="99"/>
    <w:semiHidden/>
    <w:unhideWhenUsed/>
    <w:rsid w:val="006431F9"/>
    <w:rPr>
      <w:sz w:val="22"/>
    </w:rPr>
  </w:style>
  <w:style w:type="character" w:styleId="PlaceholderText">
    <w:name w:val="Placeholder Text"/>
    <w:basedOn w:val="DefaultParagraphFont"/>
    <w:uiPriority w:val="99"/>
    <w:semiHidden/>
    <w:rsid w:val="006431F9"/>
    <w:rPr>
      <w:color w:val="808080"/>
      <w:sz w:val="22"/>
    </w:rPr>
  </w:style>
  <w:style w:type="table" w:styleId="PlainTable1">
    <w:name w:val="Plain Table 1"/>
    <w:basedOn w:val="TableNormal"/>
    <w:uiPriority w:val="41"/>
    <w:rsid w:val="006431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431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431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431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431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431F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31F9"/>
    <w:rPr>
      <w:rFonts w:ascii="Consolas" w:hAnsi="Consolas"/>
      <w:sz w:val="22"/>
      <w:szCs w:val="21"/>
    </w:rPr>
  </w:style>
  <w:style w:type="paragraph" w:styleId="Quote">
    <w:name w:val="Quote"/>
    <w:basedOn w:val="Normal"/>
    <w:next w:val="Normal"/>
    <w:link w:val="QuoteChar"/>
    <w:uiPriority w:val="29"/>
    <w:semiHidden/>
    <w:unhideWhenUsed/>
    <w:qFormat/>
    <w:rsid w:val="006431F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31F9"/>
    <w:rPr>
      <w:i/>
      <w:iCs/>
      <w:color w:val="404040" w:themeColor="text1" w:themeTint="BF"/>
      <w:sz w:val="22"/>
    </w:rPr>
  </w:style>
  <w:style w:type="paragraph" w:styleId="Salutation">
    <w:name w:val="Salutation"/>
    <w:basedOn w:val="Normal"/>
    <w:next w:val="Normal"/>
    <w:link w:val="SalutationChar"/>
    <w:uiPriority w:val="99"/>
    <w:semiHidden/>
    <w:unhideWhenUsed/>
    <w:rsid w:val="006431F9"/>
  </w:style>
  <w:style w:type="character" w:customStyle="1" w:styleId="SalutationChar">
    <w:name w:val="Salutation Char"/>
    <w:basedOn w:val="DefaultParagraphFont"/>
    <w:link w:val="Salutation"/>
    <w:uiPriority w:val="99"/>
    <w:semiHidden/>
    <w:rsid w:val="006431F9"/>
    <w:rPr>
      <w:sz w:val="22"/>
    </w:rPr>
  </w:style>
  <w:style w:type="paragraph" w:styleId="Signature">
    <w:name w:val="Signature"/>
    <w:basedOn w:val="Normal"/>
    <w:link w:val="SignatureChar"/>
    <w:uiPriority w:val="99"/>
    <w:semiHidden/>
    <w:unhideWhenUsed/>
    <w:rsid w:val="006431F9"/>
    <w:pPr>
      <w:spacing w:after="0" w:line="240" w:lineRule="auto"/>
      <w:ind w:left="4252"/>
    </w:pPr>
  </w:style>
  <w:style w:type="character" w:customStyle="1" w:styleId="SignatureChar">
    <w:name w:val="Signature Char"/>
    <w:basedOn w:val="DefaultParagraphFont"/>
    <w:link w:val="Signature"/>
    <w:uiPriority w:val="99"/>
    <w:semiHidden/>
    <w:rsid w:val="006431F9"/>
    <w:rPr>
      <w:sz w:val="22"/>
    </w:rPr>
  </w:style>
  <w:style w:type="character" w:customStyle="1" w:styleId="SmartHyperlink1">
    <w:name w:val="Smart Hyperlink1"/>
    <w:basedOn w:val="DefaultParagraphFont"/>
    <w:uiPriority w:val="99"/>
    <w:semiHidden/>
    <w:unhideWhenUsed/>
    <w:rsid w:val="006431F9"/>
    <w:rPr>
      <w:sz w:val="22"/>
      <w:u w:val="dotted"/>
    </w:rPr>
  </w:style>
  <w:style w:type="character" w:styleId="SubtleEmphasis">
    <w:name w:val="Subtle Emphasis"/>
    <w:basedOn w:val="DefaultParagraphFont"/>
    <w:uiPriority w:val="19"/>
    <w:semiHidden/>
    <w:unhideWhenUsed/>
    <w:qFormat/>
    <w:rsid w:val="006431F9"/>
    <w:rPr>
      <w:i/>
      <w:iCs/>
      <w:color w:val="404040" w:themeColor="text1" w:themeTint="BF"/>
      <w:sz w:val="22"/>
    </w:rPr>
  </w:style>
  <w:style w:type="character" w:styleId="SubtleReference">
    <w:name w:val="Subtle Reference"/>
    <w:basedOn w:val="DefaultParagraphFont"/>
    <w:uiPriority w:val="31"/>
    <w:semiHidden/>
    <w:unhideWhenUsed/>
    <w:qFormat/>
    <w:rsid w:val="006431F9"/>
    <w:rPr>
      <w:smallCaps/>
      <w:color w:val="5A5A5A" w:themeColor="text1" w:themeTint="A5"/>
      <w:sz w:val="22"/>
    </w:rPr>
  </w:style>
  <w:style w:type="table" w:styleId="Table3Deffects1">
    <w:name w:val="Table 3D effects 1"/>
    <w:basedOn w:val="TableNormal"/>
    <w:uiPriority w:val="99"/>
    <w:semiHidden/>
    <w:unhideWhenUsed/>
    <w:rsid w:val="006431F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431F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431F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431F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431F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431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431F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431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431F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431F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431F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431F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431F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431F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431F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431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431F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431F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431F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431F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431F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431F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431F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43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431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431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431F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431F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431F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431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431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431F9"/>
    <w:pPr>
      <w:spacing w:after="0"/>
      <w:ind w:left="220" w:hanging="220"/>
    </w:pPr>
  </w:style>
  <w:style w:type="paragraph" w:styleId="TableofFigures">
    <w:name w:val="table of figures"/>
    <w:basedOn w:val="Normal"/>
    <w:next w:val="Normal"/>
    <w:uiPriority w:val="99"/>
    <w:semiHidden/>
    <w:unhideWhenUsed/>
    <w:rsid w:val="006431F9"/>
    <w:pPr>
      <w:spacing w:after="0"/>
    </w:pPr>
  </w:style>
  <w:style w:type="table" w:styleId="TableProfessional">
    <w:name w:val="Table Professional"/>
    <w:basedOn w:val="TableNormal"/>
    <w:uiPriority w:val="99"/>
    <w:semiHidden/>
    <w:unhideWhenUsed/>
    <w:rsid w:val="006431F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431F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431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431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431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4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431F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431F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431F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431F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6431F9"/>
    <w:pPr>
      <w:spacing w:after="100"/>
    </w:pPr>
  </w:style>
  <w:style w:type="paragraph" w:styleId="TOC2">
    <w:name w:val="toc 2"/>
    <w:basedOn w:val="Normal"/>
    <w:next w:val="Normal"/>
    <w:autoRedefine/>
    <w:uiPriority w:val="39"/>
    <w:semiHidden/>
    <w:unhideWhenUsed/>
    <w:rsid w:val="006431F9"/>
    <w:pPr>
      <w:spacing w:after="100"/>
      <w:ind w:left="220"/>
    </w:pPr>
  </w:style>
  <w:style w:type="paragraph" w:styleId="TOC3">
    <w:name w:val="toc 3"/>
    <w:basedOn w:val="Normal"/>
    <w:next w:val="Normal"/>
    <w:autoRedefine/>
    <w:uiPriority w:val="39"/>
    <w:semiHidden/>
    <w:unhideWhenUsed/>
    <w:rsid w:val="006431F9"/>
    <w:pPr>
      <w:spacing w:after="100"/>
      <w:ind w:left="440"/>
    </w:pPr>
  </w:style>
  <w:style w:type="paragraph" w:styleId="TOC4">
    <w:name w:val="toc 4"/>
    <w:basedOn w:val="Normal"/>
    <w:next w:val="Normal"/>
    <w:autoRedefine/>
    <w:uiPriority w:val="39"/>
    <w:semiHidden/>
    <w:unhideWhenUsed/>
    <w:rsid w:val="006431F9"/>
    <w:pPr>
      <w:spacing w:after="100"/>
      <w:ind w:left="660"/>
    </w:pPr>
  </w:style>
  <w:style w:type="paragraph" w:styleId="TOC5">
    <w:name w:val="toc 5"/>
    <w:basedOn w:val="Normal"/>
    <w:next w:val="Normal"/>
    <w:autoRedefine/>
    <w:uiPriority w:val="39"/>
    <w:semiHidden/>
    <w:unhideWhenUsed/>
    <w:rsid w:val="006431F9"/>
    <w:pPr>
      <w:spacing w:after="100"/>
      <w:ind w:left="880"/>
    </w:pPr>
  </w:style>
  <w:style w:type="paragraph" w:styleId="TOC6">
    <w:name w:val="toc 6"/>
    <w:basedOn w:val="Normal"/>
    <w:next w:val="Normal"/>
    <w:autoRedefine/>
    <w:uiPriority w:val="39"/>
    <w:semiHidden/>
    <w:unhideWhenUsed/>
    <w:rsid w:val="006431F9"/>
    <w:pPr>
      <w:spacing w:after="100"/>
      <w:ind w:left="1100"/>
    </w:pPr>
  </w:style>
  <w:style w:type="paragraph" w:styleId="TOC7">
    <w:name w:val="toc 7"/>
    <w:basedOn w:val="Normal"/>
    <w:next w:val="Normal"/>
    <w:autoRedefine/>
    <w:uiPriority w:val="39"/>
    <w:semiHidden/>
    <w:unhideWhenUsed/>
    <w:rsid w:val="006431F9"/>
    <w:pPr>
      <w:spacing w:after="100"/>
      <w:ind w:left="1320"/>
    </w:pPr>
  </w:style>
  <w:style w:type="paragraph" w:styleId="TOC8">
    <w:name w:val="toc 8"/>
    <w:basedOn w:val="Normal"/>
    <w:next w:val="Normal"/>
    <w:autoRedefine/>
    <w:uiPriority w:val="39"/>
    <w:semiHidden/>
    <w:unhideWhenUsed/>
    <w:rsid w:val="006431F9"/>
    <w:pPr>
      <w:spacing w:after="100"/>
      <w:ind w:left="1540"/>
    </w:pPr>
  </w:style>
  <w:style w:type="paragraph" w:styleId="TOC9">
    <w:name w:val="toc 9"/>
    <w:basedOn w:val="Normal"/>
    <w:next w:val="Normal"/>
    <w:autoRedefine/>
    <w:uiPriority w:val="39"/>
    <w:semiHidden/>
    <w:unhideWhenUsed/>
    <w:rsid w:val="006431F9"/>
    <w:pPr>
      <w:spacing w:after="100"/>
      <w:ind w:left="1760"/>
    </w:pPr>
  </w:style>
  <w:style w:type="character" w:customStyle="1" w:styleId="UnresolvedMention1">
    <w:name w:val="Unresolved Mention1"/>
    <w:basedOn w:val="DefaultParagraphFont"/>
    <w:uiPriority w:val="99"/>
    <w:unhideWhenUsed/>
    <w:rsid w:val="00467B91"/>
    <w:rPr>
      <w:color w:val="595959" w:themeColor="text1" w:themeTint="A6"/>
      <w:sz w:val="22"/>
      <w:shd w:val="clear" w:color="auto" w:fill="E6E6E6"/>
    </w:rPr>
  </w:style>
  <w:style w:type="character" w:customStyle="1" w:styleId="NoSpacingChar">
    <w:name w:val="No Spacing Char"/>
    <w:basedOn w:val="DefaultParagraphFont"/>
    <w:link w:val="NoSpacing"/>
    <w:uiPriority w:val="1"/>
    <w:rsid w:val="00FA0774"/>
  </w:style>
  <w:style w:type="character" w:customStyle="1" w:styleId="normaltextrun">
    <w:name w:val="normaltextrun"/>
    <w:basedOn w:val="DefaultParagraphFont"/>
    <w:rsid w:val="00D209ED"/>
  </w:style>
  <w:style w:type="character" w:customStyle="1" w:styleId="eop">
    <w:name w:val="eop"/>
    <w:basedOn w:val="DefaultParagraphFont"/>
    <w:rsid w:val="00D2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1551">
      <w:bodyDiv w:val="1"/>
      <w:marLeft w:val="0"/>
      <w:marRight w:val="0"/>
      <w:marTop w:val="0"/>
      <w:marBottom w:val="0"/>
      <w:divBdr>
        <w:top w:val="none" w:sz="0" w:space="0" w:color="auto"/>
        <w:left w:val="none" w:sz="0" w:space="0" w:color="auto"/>
        <w:bottom w:val="none" w:sz="0" w:space="0" w:color="auto"/>
        <w:right w:val="none" w:sz="0" w:space="0" w:color="auto"/>
      </w:divBdr>
    </w:div>
    <w:div w:id="1343968184">
      <w:bodyDiv w:val="1"/>
      <w:marLeft w:val="0"/>
      <w:marRight w:val="0"/>
      <w:marTop w:val="0"/>
      <w:marBottom w:val="0"/>
      <w:divBdr>
        <w:top w:val="none" w:sz="0" w:space="0" w:color="auto"/>
        <w:left w:val="none" w:sz="0" w:space="0" w:color="auto"/>
        <w:bottom w:val="none" w:sz="0" w:space="0" w:color="auto"/>
        <w:right w:val="none" w:sz="0" w:space="0" w:color="auto"/>
      </w:divBdr>
    </w:div>
    <w:div w:id="21434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ecareforum.org/contac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pp.org.uk/bbp.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watchcambridgeshire.co.uk/patient-participation-toolk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ltogetherbetter.org.uk/abou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thecareforum.org/dialogu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BA6A-36CA-46D6-95E5-01E76853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BRIEFING: VCSE SECTOR RESPONSE TO COVID-19</vt:lpstr>
    </vt:vector>
  </TitlesOfParts>
  <Company/>
  <LinksUpToDate>false</LinksUpToDate>
  <CharactersWithSpaces>31430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VCSE SECTOR RESPONSE TO COVID-19</dc:title>
  <dc:subject>Briefing report from The Care Forum – BNSSG VCSE sector response to coronavirus (COVID-19)</dc:subject>
  <dc:creator>Stefan Zylinski</dc:creator>
  <cp:keywords/>
  <dc:description/>
  <cp:lastModifiedBy>Kevin Peltonen-Messenger</cp:lastModifiedBy>
  <cp:revision>2</cp:revision>
  <dcterms:created xsi:type="dcterms:W3CDTF">2021-10-11T14:45:00Z</dcterms:created>
  <dcterms:modified xsi:type="dcterms:W3CDTF">2021-10-11T14:45:00Z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