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530" w:rsidRDefault="00E8011D" w:rsidP="00A762D0">
      <w:r>
        <w:rPr>
          <w:noProof/>
          <w:lang w:val="en-GB" w:eastAsia="en-GB"/>
        </w:rPr>
        <mc:AlternateContent>
          <mc:Choice Requires="wps">
            <w:drawing>
              <wp:inline distT="0" distB="0" distL="0" distR="0">
                <wp:extent cx="304800" cy="304800"/>
                <wp:effectExtent l="0" t="0" r="0" b="0"/>
                <wp:docPr id="1" name="Rectangle 1" descr="The Advocacy Peopl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B7FB9" id="Rectangle 1" o:spid="_x0000_s1026" alt="The Advocacy Peopl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f/KQasgCAADYBQAADgAAAAAAAAAAAAAAAAAuAgAAZHJzL2Uyb0RvYy54bWxQSwECLQAUAAYA&#10;CAAAACEATKDpLNgAAAADAQAADwAAAAAAAAAAAAAAAAAiBQAAZHJzL2Rvd25yZXYueG1sUEsFBgAA&#10;AAAEAAQA8wAAACcGAAAAAA==&#10;" filled="f" stroked="f">
                <o:lock v:ext="edit" aspectratio="t"/>
                <w10:anchorlock/>
              </v:rect>
            </w:pict>
          </mc:Fallback>
        </mc:AlternateContent>
      </w:r>
      <w:r w:rsidR="00A762D0">
        <w:rPr>
          <w:noProof/>
          <w:lang w:val="en-GB" w:eastAsia="en-GB"/>
        </w:rPr>
        <w:drawing>
          <wp:inline distT="0" distB="0" distL="0" distR="0" wp14:anchorId="58448201" wp14:editId="573C3C73">
            <wp:extent cx="1687224" cy="1812022"/>
            <wp:effectExtent l="19050" t="0" r="8226" b="0"/>
            <wp:docPr id="2" name="Picture 1" descr="The Care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re Forum Logo"/>
                    <pic:cNvPicPr>
                      <a:picLocks noChangeAspect="1" noChangeArrowheads="1"/>
                    </pic:cNvPicPr>
                  </pic:nvPicPr>
                  <pic:blipFill>
                    <a:blip r:embed="rId7" cstate="print"/>
                    <a:srcRect/>
                    <a:stretch>
                      <a:fillRect/>
                    </a:stretch>
                  </pic:blipFill>
                  <pic:spPr bwMode="auto">
                    <a:xfrm>
                      <a:off x="0" y="0"/>
                      <a:ext cx="1691962" cy="1817110"/>
                    </a:xfrm>
                    <a:prstGeom prst="rect">
                      <a:avLst/>
                    </a:prstGeom>
                    <a:solidFill>
                      <a:srgbClr val="FFFFFF"/>
                    </a:solidFill>
                    <a:ln w="9525">
                      <a:noFill/>
                      <a:miter lim="800000"/>
                      <a:headEnd/>
                      <a:tailEnd/>
                    </a:ln>
                  </pic:spPr>
                </pic:pic>
              </a:graphicData>
            </a:graphic>
          </wp:inline>
        </w:drawing>
      </w:r>
      <w:r>
        <w:rPr>
          <w:noProof/>
          <w:lang w:val="en-GB" w:eastAsia="en-GB"/>
        </w:rPr>
        <mc:AlternateContent>
          <mc:Choice Requires="wps">
            <w:drawing>
              <wp:inline distT="0" distB="0" distL="0" distR="0" wp14:anchorId="507214D9" wp14:editId="4BA5A6C4">
                <wp:extent cx="304800" cy="304800"/>
                <wp:effectExtent l="0" t="0" r="0" b="0"/>
                <wp:docPr id="3" name="AutoShape 3" descr="The Advocacy Peopl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208EB" id="AutoShape 3" o:spid="_x0000_s1026" alt="The Advocacy Peopl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AWU0VrJAgAA2AUAAA4AAAAAAAAAAAAAAAAALgIAAGRycy9lMm9Eb2MueG1sUEsBAi0AFAAG&#10;AAgAAAAhAEyg6SzYAAAAAwEAAA8AAAAAAAAAAAAAAAAAIwUAAGRycy9kb3ducmV2LnhtbFBLBQYA&#10;AAAABAAEAPMAAAAoBgAAAAA=&#10;" filled="f" stroked="f">
                <o:lock v:ext="edit" aspectratio="t"/>
                <w10:anchorlock/>
              </v:rect>
            </w:pict>
          </mc:Fallback>
        </mc:AlternateContent>
      </w:r>
      <w:r>
        <w:rPr>
          <w:noProof/>
          <w:lang w:val="en-GB" w:eastAsia="en-GB"/>
        </w:rPr>
        <mc:AlternateContent>
          <mc:Choice Requires="wps">
            <w:drawing>
              <wp:inline distT="0" distB="0" distL="0" distR="0">
                <wp:extent cx="304800" cy="304800"/>
                <wp:effectExtent l="0" t="0" r="0" b="0"/>
                <wp:docPr id="4" name="Rectangle 4" descr="The Advocacy Peopl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B8CC6" id="Rectangle 4" o:spid="_x0000_s1026" alt="The Advocacy Peopl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5M6NnygIAANg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E8011D">
        <w:rPr>
          <w:noProof/>
          <w:lang w:val="en-GB" w:eastAsia="en-GB"/>
        </w:rPr>
        <mc:AlternateContent>
          <mc:Choice Requires="wps">
            <w:drawing>
              <wp:inline distT="0" distB="0" distL="0" distR="0">
                <wp:extent cx="304800" cy="304800"/>
                <wp:effectExtent l="0" t="0" r="0" b="0"/>
                <wp:docPr id="5" name="Rectangle 5" descr="The Advocacy Peopl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F897C" id="Rectangle 5" o:spid="_x0000_s1026" alt="The Advocacy Peopl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S8rYJygIAANgFAAAOAAAAAAAAAAAAAAAAAC4CAABkcnMvZTJvRG9jLnhtbFBLAQItABQA&#10;BgAIAAAAIQBMoOks2AAAAAMBAAAPAAAAAAAAAAAAAAAAACQFAABkcnMvZG93bnJldi54bWxQSwUG&#10;AAAAAAQABADzAAAAKQYAAAAA&#10;" filled="f" stroked="f">
                <o:lock v:ext="edit" aspectratio="t"/>
                <w10:anchorlock/>
              </v:rect>
            </w:pict>
          </mc:Fallback>
        </mc:AlternateContent>
      </w:r>
      <w:r>
        <w:rPr>
          <w:noProof/>
          <w:lang w:val="en-GB" w:eastAsia="en-GB"/>
        </w:rPr>
        <mc:AlternateContent>
          <mc:Choice Requires="wps">
            <w:drawing>
              <wp:inline distT="0" distB="0" distL="0" distR="0">
                <wp:extent cx="304800" cy="304800"/>
                <wp:effectExtent l="0" t="0" r="0" b="0"/>
                <wp:docPr id="6" name="Rectangle 6" descr="\\tcf2k12rdp1\folderredirection\HannahSeaman\The Advocacy People Logo.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D5FED"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DiRha7gIAAAoGAAAOAAAA&#10;AAAAAAAAAAAAAC4CAABkcnMvZTJvRG9jLnhtbFBLAQItABQABgAIAAAAIQBMoOks2AAAAAMBAAAP&#10;AAAAAAAAAAAAAAAAAEgFAABkcnMvZG93bnJldi54bWxQSwUGAAAAAAQABADzAAAATQYAAAAA&#10;" filled="f" stroked="f">
                <o:lock v:ext="edit" aspectratio="t"/>
                <w10:anchorlock/>
              </v:rect>
            </w:pict>
          </mc:Fallback>
        </mc:AlternateContent>
      </w:r>
      <w:r>
        <w:rPr>
          <w:noProof/>
          <w:lang w:val="en-GB" w:eastAsia="en-GB"/>
        </w:rPr>
        <mc:AlternateContent>
          <mc:Choice Requires="wps">
            <w:drawing>
              <wp:inline distT="0" distB="0" distL="0" distR="0" wp14:anchorId="39148F68" wp14:editId="768B2BBC">
                <wp:extent cx="304800" cy="304800"/>
                <wp:effectExtent l="0" t="0" r="0" b="0"/>
                <wp:docPr id="10" name="AutoShape 16" descr="\\tcf2k12rdp1\folderredirection\HannahSeaman\The Advocacy People Logo.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3731D" id="AutoShap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p2GiPtAgAADAYAAA4AAAAA&#10;AAAAAAAAAAAALgIAAGRycy9lMm9Eb2MueG1sUEsBAi0AFAAGAAgAAAAhAEyg6SzYAAAAAwEAAA8A&#10;AAAAAAAAAAAAAAAARwUAAGRycy9kb3ducmV2LnhtbFBLBQYAAAAABAAEAPMAAABMBgAAAAA=&#10;" filled="f" stroked="f">
                <o:lock v:ext="edit" aspectratio="t"/>
                <w10:anchorlock/>
              </v:rect>
            </w:pict>
          </mc:Fallback>
        </mc:AlternateContent>
      </w:r>
      <w:r>
        <w:rPr>
          <w:noProof/>
          <w:lang w:val="en-GB" w:eastAsia="en-GB"/>
        </w:rPr>
        <w:drawing>
          <wp:inline distT="0" distB="0" distL="0" distR="0" wp14:anchorId="03FDE6CC">
            <wp:extent cx="2266806" cy="138112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49653" b="35498"/>
                    <a:stretch/>
                  </pic:blipFill>
                  <pic:spPr bwMode="auto">
                    <a:xfrm>
                      <a:off x="0" y="0"/>
                      <a:ext cx="2270049" cy="138310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mc:AlternateContent>
          <mc:Choice Requires="wps">
            <w:drawing>
              <wp:inline distT="0" distB="0" distL="0" distR="0">
                <wp:extent cx="304800" cy="304800"/>
                <wp:effectExtent l="0" t="0" r="0" b="0"/>
                <wp:docPr id="11" name="Rectangle 11" descr="\\tcf2k12rdp1\folderredirection\HannahSeaman\The Advocacy People Logo.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B3CDB"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Wq0LFO8CAAAM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A762D0" w:rsidRDefault="00A762D0" w:rsidP="00A762D0"/>
    <w:p w:rsidR="00A762D0" w:rsidRDefault="00A762D0" w:rsidP="00A762D0"/>
    <w:p w:rsidR="00A762D0" w:rsidRDefault="00A762D0" w:rsidP="00A762D0"/>
    <w:p w:rsidR="00DF4530" w:rsidRDefault="00DF4530" w:rsidP="00DF4530">
      <w:pPr>
        <w:jc w:val="center"/>
      </w:pPr>
    </w:p>
    <w:p w:rsidR="00DF4530" w:rsidRPr="000E3CDB" w:rsidRDefault="003A5610" w:rsidP="00DF4530">
      <w:pPr>
        <w:jc w:val="center"/>
        <w:rPr>
          <w:b/>
          <w:sz w:val="48"/>
          <w:szCs w:val="48"/>
        </w:rPr>
      </w:pPr>
      <w:r>
        <w:rPr>
          <w:b/>
          <w:sz w:val="48"/>
          <w:szCs w:val="48"/>
        </w:rPr>
        <w:t xml:space="preserve">SOCIAL CARE </w:t>
      </w:r>
      <w:r w:rsidR="00DF4530" w:rsidRPr="000E3CDB">
        <w:rPr>
          <w:b/>
          <w:sz w:val="48"/>
          <w:szCs w:val="48"/>
        </w:rPr>
        <w:t>COMPLAINTS PROCEDURE</w:t>
      </w:r>
    </w:p>
    <w:p w:rsidR="00DF4530" w:rsidRDefault="00DF4530" w:rsidP="00DF4530">
      <w:pPr>
        <w:jc w:val="center"/>
        <w:rPr>
          <w:b/>
          <w:sz w:val="48"/>
          <w:szCs w:val="48"/>
        </w:rPr>
      </w:pPr>
      <w:r w:rsidRPr="000E3CDB">
        <w:rPr>
          <w:b/>
          <w:sz w:val="48"/>
          <w:szCs w:val="48"/>
        </w:rPr>
        <w:t>SELF-HELP PACK</w:t>
      </w:r>
    </w:p>
    <w:p w:rsidR="00386D9D" w:rsidRDefault="003A5610" w:rsidP="00DF4530">
      <w:pPr>
        <w:jc w:val="center"/>
        <w:rPr>
          <w:b/>
          <w:sz w:val="48"/>
          <w:szCs w:val="48"/>
        </w:rPr>
      </w:pPr>
      <w:r>
        <w:rPr>
          <w:b/>
          <w:sz w:val="48"/>
          <w:szCs w:val="48"/>
        </w:rPr>
        <w:t xml:space="preserve">BRISTOL </w:t>
      </w:r>
      <w:r w:rsidR="00386D9D">
        <w:rPr>
          <w:b/>
          <w:sz w:val="48"/>
          <w:szCs w:val="48"/>
        </w:rPr>
        <w:t>ADULT</w:t>
      </w:r>
      <w:r w:rsidR="00BF46FD">
        <w:rPr>
          <w:b/>
          <w:sz w:val="48"/>
          <w:szCs w:val="48"/>
        </w:rPr>
        <w:t xml:space="preserve"> SERVICES</w:t>
      </w:r>
    </w:p>
    <w:p w:rsidR="003A5610" w:rsidRDefault="003A5610" w:rsidP="00DF4530">
      <w:pPr>
        <w:jc w:val="center"/>
        <w:rPr>
          <w:b/>
          <w:sz w:val="48"/>
          <w:szCs w:val="48"/>
        </w:rPr>
      </w:pPr>
    </w:p>
    <w:p w:rsidR="003A5610" w:rsidRDefault="003A5610" w:rsidP="00DF4530">
      <w:pPr>
        <w:jc w:val="center"/>
        <w:rPr>
          <w:b/>
          <w:sz w:val="48"/>
          <w:szCs w:val="48"/>
        </w:rPr>
      </w:pPr>
    </w:p>
    <w:p w:rsidR="003A5610" w:rsidRDefault="003A5610" w:rsidP="00DF4530">
      <w:pPr>
        <w:jc w:val="center"/>
        <w:rPr>
          <w:b/>
          <w:sz w:val="48"/>
          <w:szCs w:val="48"/>
        </w:rPr>
      </w:pPr>
    </w:p>
    <w:p w:rsidR="003A5610" w:rsidRPr="003A5610" w:rsidRDefault="003A5610" w:rsidP="00DF4530">
      <w:pPr>
        <w:jc w:val="center"/>
        <w:rPr>
          <w:b/>
          <w:sz w:val="36"/>
          <w:szCs w:val="36"/>
        </w:rPr>
      </w:pPr>
      <w:r w:rsidRPr="003A5610">
        <w:rPr>
          <w:b/>
          <w:sz w:val="36"/>
          <w:szCs w:val="36"/>
        </w:rPr>
        <w:t>To make a referral pleas</w:t>
      </w:r>
      <w:r w:rsidR="00F648BD">
        <w:rPr>
          <w:b/>
          <w:sz w:val="36"/>
          <w:szCs w:val="36"/>
        </w:rPr>
        <w:t>e contact</w:t>
      </w:r>
      <w:r w:rsidRPr="003A5610">
        <w:rPr>
          <w:b/>
          <w:sz w:val="36"/>
          <w:szCs w:val="36"/>
        </w:rPr>
        <w:t xml:space="preserve"> The Advocacy People on 0330 4409000 or info@theadvocacypeople.org.uk</w:t>
      </w:r>
    </w:p>
    <w:p w:rsidR="003A5610" w:rsidRPr="000E3CDB" w:rsidRDefault="003A5610" w:rsidP="00DF4530">
      <w:pPr>
        <w:jc w:val="center"/>
        <w:rPr>
          <w:b/>
          <w:sz w:val="48"/>
          <w:szCs w:val="48"/>
        </w:rPr>
      </w:pPr>
    </w:p>
    <w:p w:rsidR="00DF4530" w:rsidRDefault="00DF4530" w:rsidP="00DF4530">
      <w:pPr>
        <w:jc w:val="center"/>
        <w:rPr>
          <w:sz w:val="40"/>
          <w:szCs w:val="40"/>
        </w:rPr>
      </w:pPr>
    </w:p>
    <w:p w:rsidR="00DF4530" w:rsidRDefault="00DF4530" w:rsidP="00386D9D">
      <w:pPr>
        <w:rPr>
          <w:b/>
          <w:sz w:val="28"/>
          <w:szCs w:val="28"/>
          <w:lang w:val="en-GB"/>
        </w:rPr>
      </w:pPr>
    </w:p>
    <w:p w:rsidR="00891F55" w:rsidRPr="00E8011D" w:rsidRDefault="004A43FE" w:rsidP="00891F55">
      <w:pPr>
        <w:jc w:val="center"/>
        <w:rPr>
          <w:b/>
          <w:sz w:val="24"/>
          <w:szCs w:val="24"/>
          <w:lang w:val="en-GB"/>
        </w:rPr>
      </w:pPr>
      <w:r w:rsidRPr="00E8011D">
        <w:rPr>
          <w:b/>
          <w:sz w:val="24"/>
          <w:szCs w:val="24"/>
          <w:lang w:val="en-GB"/>
        </w:rPr>
        <w:t>I</w:t>
      </w:r>
      <w:r w:rsidR="00891F55" w:rsidRPr="00E8011D">
        <w:rPr>
          <w:b/>
          <w:sz w:val="24"/>
          <w:szCs w:val="24"/>
          <w:lang w:val="en-GB"/>
        </w:rPr>
        <w:t>NTRODUCTION</w:t>
      </w:r>
    </w:p>
    <w:p w:rsidR="00891F55" w:rsidRPr="00E8011D" w:rsidRDefault="00891F55" w:rsidP="00FF264F">
      <w:pPr>
        <w:spacing w:line="240" w:lineRule="auto"/>
        <w:rPr>
          <w:sz w:val="24"/>
          <w:szCs w:val="24"/>
          <w:lang w:val="en-GB"/>
        </w:rPr>
      </w:pPr>
      <w:r w:rsidRPr="00E8011D">
        <w:rPr>
          <w:sz w:val="24"/>
          <w:szCs w:val="24"/>
          <w:lang w:val="en-GB"/>
        </w:rPr>
        <w:t xml:space="preserve">This self-help </w:t>
      </w:r>
      <w:r w:rsidR="00E867BB" w:rsidRPr="00E8011D">
        <w:rPr>
          <w:sz w:val="24"/>
          <w:szCs w:val="24"/>
          <w:lang w:val="en-GB"/>
        </w:rPr>
        <w:t xml:space="preserve">guide </w:t>
      </w:r>
      <w:r w:rsidRPr="00E8011D">
        <w:rPr>
          <w:sz w:val="24"/>
          <w:szCs w:val="24"/>
          <w:lang w:val="en-GB"/>
        </w:rPr>
        <w:t>aims to help you to understand the process involved in maki</w:t>
      </w:r>
      <w:r w:rsidR="00E52B6E">
        <w:rPr>
          <w:sz w:val="24"/>
          <w:szCs w:val="24"/>
          <w:lang w:val="en-GB"/>
        </w:rPr>
        <w:t xml:space="preserve">ng a complaint about </w:t>
      </w:r>
      <w:r w:rsidRPr="00E8011D">
        <w:rPr>
          <w:sz w:val="24"/>
          <w:szCs w:val="24"/>
          <w:lang w:val="en-GB"/>
        </w:rPr>
        <w:t>Social Services.</w:t>
      </w:r>
    </w:p>
    <w:p w:rsidR="00891F55" w:rsidRPr="00E8011D" w:rsidRDefault="00891F55" w:rsidP="00FF264F">
      <w:pPr>
        <w:spacing w:line="240" w:lineRule="auto"/>
        <w:rPr>
          <w:sz w:val="24"/>
          <w:szCs w:val="24"/>
          <w:lang w:val="en-GB"/>
        </w:rPr>
      </w:pPr>
      <w:r w:rsidRPr="00E8011D">
        <w:rPr>
          <w:sz w:val="24"/>
          <w:szCs w:val="24"/>
          <w:lang w:val="en-GB"/>
        </w:rPr>
        <w:t>Complaints Procedure Advocacy may be able to offer you advocacy to support you through the process.</w:t>
      </w:r>
    </w:p>
    <w:p w:rsidR="00891F55" w:rsidRPr="00E8011D" w:rsidRDefault="00891F55" w:rsidP="00FF264F">
      <w:pPr>
        <w:spacing w:line="240" w:lineRule="auto"/>
        <w:rPr>
          <w:sz w:val="24"/>
          <w:szCs w:val="24"/>
          <w:lang w:val="en-GB"/>
        </w:rPr>
      </w:pPr>
      <w:r w:rsidRPr="00E8011D">
        <w:rPr>
          <w:sz w:val="24"/>
          <w:szCs w:val="24"/>
          <w:lang w:val="en-GB"/>
        </w:rPr>
        <w:t>If, after reading this pack, you need any further help or information, please feel free to contact us.</w:t>
      </w:r>
    </w:p>
    <w:p w:rsidR="00634F7E" w:rsidRPr="00E8011D" w:rsidRDefault="00634F7E" w:rsidP="00FF264F">
      <w:pPr>
        <w:spacing w:line="240" w:lineRule="auto"/>
        <w:rPr>
          <w:sz w:val="24"/>
          <w:szCs w:val="24"/>
          <w:lang w:val="en-GB"/>
        </w:rPr>
      </w:pPr>
    </w:p>
    <w:p w:rsidR="00891F55" w:rsidRPr="00E8011D" w:rsidRDefault="00891F55" w:rsidP="00FF264F">
      <w:pPr>
        <w:spacing w:line="240" w:lineRule="auto"/>
        <w:rPr>
          <w:sz w:val="24"/>
          <w:szCs w:val="24"/>
          <w:lang w:val="en-GB"/>
        </w:rPr>
      </w:pPr>
    </w:p>
    <w:p w:rsidR="00891F55" w:rsidRPr="00E8011D" w:rsidRDefault="00891F55" w:rsidP="00891F55">
      <w:pPr>
        <w:jc w:val="center"/>
        <w:rPr>
          <w:b/>
          <w:sz w:val="24"/>
          <w:szCs w:val="24"/>
          <w:lang w:val="en-GB"/>
        </w:rPr>
      </w:pPr>
      <w:r w:rsidRPr="00E8011D">
        <w:rPr>
          <w:b/>
          <w:sz w:val="24"/>
          <w:szCs w:val="24"/>
          <w:lang w:val="en-GB"/>
        </w:rPr>
        <w:t>HOW CAN CPA HELP?</w:t>
      </w:r>
    </w:p>
    <w:p w:rsidR="00891F55" w:rsidRPr="00E8011D" w:rsidRDefault="00891F55" w:rsidP="00D93A19">
      <w:pPr>
        <w:jc w:val="both"/>
        <w:rPr>
          <w:sz w:val="24"/>
          <w:szCs w:val="24"/>
          <w:lang w:val="en-GB"/>
        </w:rPr>
      </w:pPr>
      <w:r w:rsidRPr="00E8011D">
        <w:rPr>
          <w:sz w:val="24"/>
          <w:szCs w:val="24"/>
          <w:lang w:val="en-GB"/>
        </w:rPr>
        <w:t>This service is a free and independent service to support people making a complaint about</w:t>
      </w:r>
      <w:r w:rsidR="00AB50A1">
        <w:rPr>
          <w:sz w:val="24"/>
          <w:szCs w:val="24"/>
          <w:lang w:val="en-GB"/>
        </w:rPr>
        <w:t xml:space="preserve"> adult social care services</w:t>
      </w:r>
      <w:r w:rsidR="00E52B6E">
        <w:rPr>
          <w:sz w:val="24"/>
          <w:szCs w:val="24"/>
          <w:lang w:val="en-GB"/>
        </w:rPr>
        <w:t xml:space="preserve"> within Bristol.</w:t>
      </w:r>
    </w:p>
    <w:p w:rsidR="00891F55" w:rsidRPr="00E8011D" w:rsidRDefault="00891F55" w:rsidP="00D93A19">
      <w:pPr>
        <w:jc w:val="both"/>
        <w:rPr>
          <w:sz w:val="24"/>
          <w:szCs w:val="24"/>
          <w:lang w:val="en-GB"/>
        </w:rPr>
      </w:pPr>
      <w:r w:rsidRPr="00E8011D">
        <w:rPr>
          <w:sz w:val="24"/>
          <w:szCs w:val="24"/>
          <w:lang w:val="en-GB"/>
        </w:rPr>
        <w:t xml:space="preserve">We </w:t>
      </w:r>
      <w:r w:rsidR="00754666" w:rsidRPr="00E8011D">
        <w:rPr>
          <w:sz w:val="24"/>
          <w:szCs w:val="24"/>
          <w:lang w:val="en-GB"/>
        </w:rPr>
        <w:t>will</w:t>
      </w:r>
      <w:r w:rsidRPr="00E8011D">
        <w:rPr>
          <w:sz w:val="24"/>
          <w:szCs w:val="24"/>
          <w:lang w:val="en-GB"/>
        </w:rPr>
        <w:t xml:space="preserve"> be able to: </w:t>
      </w:r>
    </w:p>
    <w:p w:rsidR="00891F55" w:rsidRPr="00E8011D" w:rsidRDefault="00891F55" w:rsidP="00D93A19">
      <w:pPr>
        <w:pStyle w:val="ListParagraph"/>
        <w:numPr>
          <w:ilvl w:val="0"/>
          <w:numId w:val="1"/>
        </w:numPr>
        <w:jc w:val="both"/>
        <w:rPr>
          <w:sz w:val="24"/>
          <w:szCs w:val="24"/>
          <w:lang w:val="en-GB"/>
        </w:rPr>
      </w:pPr>
      <w:r w:rsidRPr="00E8011D">
        <w:rPr>
          <w:sz w:val="24"/>
          <w:szCs w:val="24"/>
          <w:lang w:val="en-GB"/>
        </w:rPr>
        <w:t>Explain how the complaints procedure works</w:t>
      </w:r>
    </w:p>
    <w:p w:rsidR="00891F55" w:rsidRPr="00E8011D" w:rsidRDefault="00891F55" w:rsidP="00D93A19">
      <w:pPr>
        <w:pStyle w:val="ListParagraph"/>
        <w:numPr>
          <w:ilvl w:val="0"/>
          <w:numId w:val="1"/>
        </w:numPr>
        <w:jc w:val="both"/>
        <w:rPr>
          <w:sz w:val="24"/>
          <w:szCs w:val="24"/>
          <w:lang w:val="en-GB"/>
        </w:rPr>
      </w:pPr>
      <w:r w:rsidRPr="00E8011D">
        <w:rPr>
          <w:sz w:val="24"/>
          <w:szCs w:val="24"/>
          <w:lang w:val="en-GB"/>
        </w:rPr>
        <w:t>Assist with letter writing</w:t>
      </w:r>
    </w:p>
    <w:p w:rsidR="00891F55" w:rsidRPr="00E8011D" w:rsidRDefault="00891F55" w:rsidP="00D93A19">
      <w:pPr>
        <w:pStyle w:val="ListParagraph"/>
        <w:numPr>
          <w:ilvl w:val="0"/>
          <w:numId w:val="1"/>
        </w:numPr>
        <w:jc w:val="both"/>
        <w:rPr>
          <w:sz w:val="24"/>
          <w:szCs w:val="24"/>
          <w:lang w:val="en-GB"/>
        </w:rPr>
      </w:pPr>
      <w:r w:rsidRPr="00E8011D">
        <w:rPr>
          <w:sz w:val="24"/>
          <w:szCs w:val="24"/>
          <w:lang w:val="en-GB"/>
        </w:rPr>
        <w:t>Advise and assist in deciding what information you need to gather to support your complaint</w:t>
      </w:r>
    </w:p>
    <w:p w:rsidR="00891F55" w:rsidRPr="00E8011D" w:rsidRDefault="00891F55" w:rsidP="00D93A19">
      <w:pPr>
        <w:pStyle w:val="ListParagraph"/>
        <w:numPr>
          <w:ilvl w:val="0"/>
          <w:numId w:val="1"/>
        </w:numPr>
        <w:jc w:val="both"/>
        <w:rPr>
          <w:sz w:val="24"/>
          <w:szCs w:val="24"/>
          <w:lang w:val="en-GB"/>
        </w:rPr>
      </w:pPr>
      <w:r w:rsidRPr="00E8011D">
        <w:rPr>
          <w:sz w:val="24"/>
          <w:szCs w:val="24"/>
          <w:lang w:val="en-GB"/>
        </w:rPr>
        <w:t>Support you by attending meetings with you</w:t>
      </w:r>
    </w:p>
    <w:p w:rsidR="00891F55" w:rsidRPr="00E8011D" w:rsidRDefault="00891F55" w:rsidP="00D93A19">
      <w:pPr>
        <w:pStyle w:val="ListParagraph"/>
        <w:numPr>
          <w:ilvl w:val="0"/>
          <w:numId w:val="1"/>
        </w:numPr>
        <w:jc w:val="both"/>
        <w:rPr>
          <w:sz w:val="24"/>
          <w:szCs w:val="24"/>
          <w:lang w:val="en-GB"/>
        </w:rPr>
      </w:pPr>
      <w:r w:rsidRPr="00E8011D">
        <w:rPr>
          <w:sz w:val="24"/>
          <w:szCs w:val="24"/>
          <w:lang w:val="en-GB"/>
        </w:rPr>
        <w:t>Visit you at home</w:t>
      </w:r>
      <w:r w:rsidR="00754666" w:rsidRPr="00E8011D">
        <w:rPr>
          <w:sz w:val="24"/>
          <w:szCs w:val="24"/>
          <w:lang w:val="en-GB"/>
        </w:rPr>
        <w:t>, if you are unable to meet us at our office</w:t>
      </w:r>
    </w:p>
    <w:p w:rsidR="00754666" w:rsidRPr="00E8011D" w:rsidRDefault="00754666" w:rsidP="00D93A19">
      <w:pPr>
        <w:jc w:val="both"/>
        <w:rPr>
          <w:sz w:val="24"/>
          <w:szCs w:val="24"/>
          <w:lang w:val="en-GB"/>
        </w:rPr>
      </w:pPr>
    </w:p>
    <w:p w:rsidR="003A5610" w:rsidRPr="00E8011D" w:rsidRDefault="00891F55" w:rsidP="00D93A19">
      <w:pPr>
        <w:jc w:val="both"/>
        <w:rPr>
          <w:sz w:val="24"/>
          <w:szCs w:val="24"/>
          <w:lang w:val="en-GB"/>
        </w:rPr>
      </w:pPr>
      <w:r w:rsidRPr="00E8011D">
        <w:rPr>
          <w:sz w:val="24"/>
          <w:szCs w:val="24"/>
          <w:lang w:val="en-GB"/>
        </w:rPr>
        <w:t>Complaints Procedure Advocacy is part of Advo</w:t>
      </w:r>
      <w:r w:rsidR="003A5610" w:rsidRPr="00E8011D">
        <w:rPr>
          <w:sz w:val="24"/>
          <w:szCs w:val="24"/>
          <w:lang w:val="en-GB"/>
        </w:rPr>
        <w:t>cacy Services at The Care Forum in partnership with The Advocacy People</w:t>
      </w:r>
    </w:p>
    <w:p w:rsidR="00891F55" w:rsidRPr="00E8011D" w:rsidRDefault="003A5610" w:rsidP="00D93A19">
      <w:pPr>
        <w:jc w:val="both"/>
        <w:rPr>
          <w:sz w:val="24"/>
          <w:szCs w:val="24"/>
          <w:lang w:val="en-GB"/>
        </w:rPr>
      </w:pPr>
      <w:r w:rsidRPr="00E8011D">
        <w:rPr>
          <w:sz w:val="24"/>
          <w:szCs w:val="24"/>
          <w:lang w:val="en-GB"/>
        </w:rPr>
        <w:t xml:space="preserve">We are </w:t>
      </w:r>
      <w:r w:rsidR="00891F55" w:rsidRPr="00E8011D">
        <w:rPr>
          <w:sz w:val="24"/>
          <w:szCs w:val="24"/>
          <w:lang w:val="en-GB"/>
        </w:rPr>
        <w:t xml:space="preserve">based at The Vassall Centre, Gill Avenue, Fishponds, Bristol BS16 2QQ.  </w:t>
      </w:r>
    </w:p>
    <w:p w:rsidR="00681071" w:rsidRPr="00E8011D" w:rsidRDefault="00891F55" w:rsidP="00D93A19">
      <w:pPr>
        <w:jc w:val="both"/>
        <w:rPr>
          <w:sz w:val="24"/>
          <w:szCs w:val="24"/>
          <w:lang w:val="en-GB"/>
        </w:rPr>
      </w:pPr>
      <w:r w:rsidRPr="00E8011D">
        <w:rPr>
          <w:sz w:val="24"/>
          <w:szCs w:val="24"/>
          <w:lang w:val="en-GB"/>
        </w:rPr>
        <w:t>We can be contacte</w:t>
      </w:r>
      <w:r w:rsidR="00681071" w:rsidRPr="00E8011D">
        <w:rPr>
          <w:sz w:val="24"/>
          <w:szCs w:val="24"/>
          <w:lang w:val="en-GB"/>
        </w:rPr>
        <w:t>d by telephone</w:t>
      </w:r>
      <w:r w:rsidR="009F0CB9" w:rsidRPr="00E8011D">
        <w:rPr>
          <w:sz w:val="24"/>
          <w:szCs w:val="24"/>
          <w:lang w:val="en-GB"/>
        </w:rPr>
        <w:t>.  Please call the advocate</w:t>
      </w:r>
      <w:r w:rsidR="00550B12" w:rsidRPr="00E8011D">
        <w:rPr>
          <w:sz w:val="24"/>
          <w:szCs w:val="24"/>
          <w:lang w:val="en-GB"/>
        </w:rPr>
        <w:t>’s contact det</w:t>
      </w:r>
      <w:r w:rsidR="003A5610" w:rsidRPr="00E8011D">
        <w:rPr>
          <w:sz w:val="24"/>
          <w:szCs w:val="24"/>
          <w:lang w:val="en-GB"/>
        </w:rPr>
        <w:t>ails on the introductory letter or</w:t>
      </w:r>
      <w:r w:rsidR="00681071" w:rsidRPr="00E8011D">
        <w:rPr>
          <w:sz w:val="24"/>
          <w:szCs w:val="24"/>
          <w:lang w:val="en-GB"/>
        </w:rPr>
        <w:t xml:space="preserve"> by e-mail at cpa@thecareforum.org.uk</w:t>
      </w:r>
      <w:r w:rsidRPr="00E8011D">
        <w:rPr>
          <w:sz w:val="24"/>
          <w:szCs w:val="24"/>
          <w:lang w:val="en-GB"/>
        </w:rPr>
        <w:t xml:space="preserve"> </w:t>
      </w:r>
    </w:p>
    <w:p w:rsidR="003A5610" w:rsidRPr="00E8011D" w:rsidRDefault="003A5610" w:rsidP="00D93A19">
      <w:pPr>
        <w:jc w:val="both"/>
        <w:rPr>
          <w:sz w:val="24"/>
          <w:szCs w:val="24"/>
          <w:lang w:val="en-GB"/>
        </w:rPr>
      </w:pPr>
      <w:r w:rsidRPr="00E8011D">
        <w:rPr>
          <w:b/>
          <w:sz w:val="24"/>
          <w:szCs w:val="24"/>
          <w:lang w:val="en-GB"/>
        </w:rPr>
        <w:t>Referrals</w:t>
      </w:r>
      <w:r w:rsidRPr="00E8011D">
        <w:rPr>
          <w:sz w:val="24"/>
          <w:szCs w:val="24"/>
          <w:lang w:val="en-GB"/>
        </w:rPr>
        <w:t xml:space="preserve"> to The Advocacy People on 0330 4409000 or info@theadvocacypeople.org.uk</w:t>
      </w:r>
    </w:p>
    <w:p w:rsidR="009C3AD3" w:rsidRPr="00E8011D" w:rsidRDefault="009C3AD3" w:rsidP="00D93A19">
      <w:pPr>
        <w:jc w:val="both"/>
        <w:rPr>
          <w:b/>
          <w:sz w:val="24"/>
          <w:szCs w:val="24"/>
          <w:lang w:val="en-GB"/>
        </w:rPr>
      </w:pPr>
    </w:p>
    <w:p w:rsidR="00B70532" w:rsidRPr="00E8011D" w:rsidRDefault="00B70532" w:rsidP="00B70532">
      <w:pPr>
        <w:rPr>
          <w:b/>
          <w:sz w:val="24"/>
          <w:szCs w:val="24"/>
          <w:lang w:val="en-GB"/>
        </w:rPr>
      </w:pPr>
    </w:p>
    <w:p w:rsidR="00681071" w:rsidRPr="00E8011D" w:rsidRDefault="00681071" w:rsidP="00B70532">
      <w:pPr>
        <w:jc w:val="center"/>
        <w:rPr>
          <w:b/>
          <w:sz w:val="24"/>
          <w:szCs w:val="24"/>
          <w:lang w:val="en-GB"/>
        </w:rPr>
      </w:pPr>
      <w:r w:rsidRPr="00E8011D">
        <w:rPr>
          <w:b/>
          <w:sz w:val="24"/>
          <w:szCs w:val="24"/>
          <w:lang w:val="en-GB"/>
        </w:rPr>
        <w:t>WHY MAKE A COMPLAINT?</w:t>
      </w:r>
    </w:p>
    <w:p w:rsidR="00681071" w:rsidRPr="00E8011D" w:rsidRDefault="00681071" w:rsidP="00D93A19">
      <w:pPr>
        <w:jc w:val="both"/>
        <w:rPr>
          <w:sz w:val="24"/>
          <w:szCs w:val="24"/>
          <w:lang w:val="en-GB"/>
        </w:rPr>
      </w:pPr>
      <w:r w:rsidRPr="00E8011D">
        <w:rPr>
          <w:sz w:val="24"/>
          <w:szCs w:val="24"/>
          <w:lang w:val="en-GB"/>
        </w:rPr>
        <w:t>People make complaints to achieve a variety of things, such as</w:t>
      </w:r>
    </w:p>
    <w:p w:rsidR="00681071" w:rsidRPr="00E8011D" w:rsidRDefault="00681071" w:rsidP="00D93A19">
      <w:pPr>
        <w:pStyle w:val="ListParagraph"/>
        <w:numPr>
          <w:ilvl w:val="0"/>
          <w:numId w:val="2"/>
        </w:numPr>
        <w:jc w:val="both"/>
        <w:rPr>
          <w:sz w:val="24"/>
          <w:szCs w:val="24"/>
          <w:lang w:val="en-GB"/>
        </w:rPr>
      </w:pPr>
      <w:r w:rsidRPr="00E8011D">
        <w:rPr>
          <w:sz w:val="24"/>
          <w:szCs w:val="24"/>
          <w:lang w:val="en-GB"/>
        </w:rPr>
        <w:t>To get an explanation as to what exactly happened and why</w:t>
      </w:r>
    </w:p>
    <w:p w:rsidR="00681071" w:rsidRPr="00E8011D" w:rsidRDefault="00681071" w:rsidP="00D93A19">
      <w:pPr>
        <w:pStyle w:val="ListParagraph"/>
        <w:numPr>
          <w:ilvl w:val="0"/>
          <w:numId w:val="2"/>
        </w:numPr>
        <w:jc w:val="both"/>
        <w:rPr>
          <w:sz w:val="24"/>
          <w:szCs w:val="24"/>
          <w:lang w:val="en-GB"/>
        </w:rPr>
      </w:pPr>
      <w:r w:rsidRPr="00E8011D">
        <w:rPr>
          <w:sz w:val="24"/>
          <w:szCs w:val="24"/>
          <w:lang w:val="en-GB"/>
        </w:rPr>
        <w:t>To get an apology</w:t>
      </w:r>
    </w:p>
    <w:p w:rsidR="00681071" w:rsidRPr="00E8011D" w:rsidRDefault="00681071" w:rsidP="00D93A19">
      <w:pPr>
        <w:pStyle w:val="ListParagraph"/>
        <w:numPr>
          <w:ilvl w:val="0"/>
          <w:numId w:val="2"/>
        </w:numPr>
        <w:jc w:val="both"/>
        <w:rPr>
          <w:sz w:val="24"/>
          <w:szCs w:val="24"/>
          <w:lang w:val="en-GB"/>
        </w:rPr>
      </w:pPr>
      <w:r w:rsidRPr="00E8011D">
        <w:rPr>
          <w:sz w:val="24"/>
          <w:szCs w:val="24"/>
          <w:lang w:val="en-GB"/>
        </w:rPr>
        <w:t>To receive a different or an improved service</w:t>
      </w:r>
    </w:p>
    <w:p w:rsidR="00681071" w:rsidRPr="00E8011D" w:rsidRDefault="00681071" w:rsidP="00D93A19">
      <w:pPr>
        <w:pStyle w:val="ListParagraph"/>
        <w:numPr>
          <w:ilvl w:val="0"/>
          <w:numId w:val="2"/>
        </w:numPr>
        <w:jc w:val="both"/>
        <w:rPr>
          <w:sz w:val="24"/>
          <w:szCs w:val="24"/>
          <w:lang w:val="en-GB"/>
        </w:rPr>
      </w:pPr>
      <w:r w:rsidRPr="00E8011D">
        <w:rPr>
          <w:sz w:val="24"/>
          <w:szCs w:val="24"/>
          <w:lang w:val="en-GB"/>
        </w:rPr>
        <w:t>To receive financial compensation to make up for things that could have been done better</w:t>
      </w:r>
    </w:p>
    <w:p w:rsidR="00CE6E22" w:rsidRPr="00E8011D" w:rsidRDefault="00CE6E22" w:rsidP="00681071">
      <w:pPr>
        <w:jc w:val="center"/>
        <w:rPr>
          <w:sz w:val="24"/>
          <w:szCs w:val="24"/>
          <w:lang w:val="en-GB"/>
        </w:rPr>
      </w:pPr>
    </w:p>
    <w:p w:rsidR="009C3AD3" w:rsidRPr="00E8011D" w:rsidRDefault="009C3AD3" w:rsidP="00681071">
      <w:pPr>
        <w:jc w:val="center"/>
        <w:rPr>
          <w:b/>
          <w:sz w:val="24"/>
          <w:szCs w:val="24"/>
          <w:lang w:val="en-GB"/>
        </w:rPr>
      </w:pPr>
    </w:p>
    <w:p w:rsidR="00681071" w:rsidRPr="00E8011D" w:rsidRDefault="00681071" w:rsidP="00681071">
      <w:pPr>
        <w:jc w:val="center"/>
        <w:rPr>
          <w:b/>
          <w:sz w:val="24"/>
          <w:szCs w:val="24"/>
          <w:lang w:val="en-GB"/>
        </w:rPr>
      </w:pPr>
      <w:r w:rsidRPr="00E8011D">
        <w:rPr>
          <w:b/>
          <w:sz w:val="24"/>
          <w:szCs w:val="24"/>
          <w:lang w:val="en-GB"/>
        </w:rPr>
        <w:t>WHAT SORT OF THINGS CAN I COMPLAIN ABOUT?</w:t>
      </w:r>
    </w:p>
    <w:p w:rsidR="00681071" w:rsidRPr="00E8011D" w:rsidRDefault="00681071" w:rsidP="00D93A19">
      <w:pPr>
        <w:jc w:val="both"/>
        <w:rPr>
          <w:sz w:val="24"/>
          <w:szCs w:val="24"/>
          <w:lang w:val="en-GB"/>
        </w:rPr>
      </w:pPr>
      <w:r w:rsidRPr="00E8011D">
        <w:rPr>
          <w:sz w:val="24"/>
          <w:szCs w:val="24"/>
          <w:lang w:val="en-GB"/>
        </w:rPr>
        <w:t xml:space="preserve">You can use the procedure to complain about anything that is the responsibility of Social Services, such as </w:t>
      </w:r>
    </w:p>
    <w:p w:rsidR="00681071" w:rsidRPr="00E8011D" w:rsidRDefault="00681071" w:rsidP="00D93A19">
      <w:pPr>
        <w:pStyle w:val="ListParagraph"/>
        <w:numPr>
          <w:ilvl w:val="0"/>
          <w:numId w:val="3"/>
        </w:numPr>
        <w:jc w:val="both"/>
        <w:rPr>
          <w:sz w:val="24"/>
          <w:szCs w:val="24"/>
          <w:lang w:val="en-GB"/>
        </w:rPr>
      </w:pPr>
      <w:r w:rsidRPr="00E8011D">
        <w:rPr>
          <w:sz w:val="24"/>
          <w:szCs w:val="24"/>
          <w:lang w:val="en-GB"/>
        </w:rPr>
        <w:t>Staff being rude or unhelpful</w:t>
      </w:r>
    </w:p>
    <w:p w:rsidR="00681071" w:rsidRPr="00E8011D" w:rsidRDefault="00681071" w:rsidP="00D93A19">
      <w:pPr>
        <w:pStyle w:val="ListParagraph"/>
        <w:numPr>
          <w:ilvl w:val="0"/>
          <w:numId w:val="3"/>
        </w:numPr>
        <w:jc w:val="both"/>
        <w:rPr>
          <w:sz w:val="24"/>
          <w:szCs w:val="24"/>
          <w:lang w:val="en-GB"/>
        </w:rPr>
      </w:pPr>
      <w:r w:rsidRPr="00E8011D">
        <w:rPr>
          <w:sz w:val="24"/>
          <w:szCs w:val="24"/>
          <w:lang w:val="en-GB"/>
        </w:rPr>
        <w:t>Poor service or the lack of a service</w:t>
      </w:r>
    </w:p>
    <w:p w:rsidR="00681071" w:rsidRPr="00E8011D" w:rsidRDefault="00681071" w:rsidP="00D93A19">
      <w:pPr>
        <w:pStyle w:val="ListParagraph"/>
        <w:numPr>
          <w:ilvl w:val="0"/>
          <w:numId w:val="3"/>
        </w:numPr>
        <w:jc w:val="both"/>
        <w:rPr>
          <w:sz w:val="24"/>
          <w:szCs w:val="24"/>
          <w:lang w:val="en-GB"/>
        </w:rPr>
      </w:pPr>
      <w:r w:rsidRPr="00E8011D">
        <w:rPr>
          <w:sz w:val="24"/>
          <w:szCs w:val="24"/>
          <w:lang w:val="en-GB"/>
        </w:rPr>
        <w:t>Failures to follow policies or procedures</w:t>
      </w:r>
    </w:p>
    <w:p w:rsidR="00681071" w:rsidRPr="00E8011D" w:rsidRDefault="00681071" w:rsidP="00D93A19">
      <w:pPr>
        <w:pStyle w:val="ListParagraph"/>
        <w:numPr>
          <w:ilvl w:val="0"/>
          <w:numId w:val="3"/>
        </w:numPr>
        <w:jc w:val="both"/>
        <w:rPr>
          <w:sz w:val="24"/>
          <w:szCs w:val="24"/>
          <w:lang w:val="en-GB"/>
        </w:rPr>
      </w:pPr>
      <w:r w:rsidRPr="00E8011D">
        <w:rPr>
          <w:sz w:val="24"/>
          <w:szCs w:val="24"/>
          <w:lang w:val="en-GB"/>
        </w:rPr>
        <w:t>Delays in things happening</w:t>
      </w:r>
    </w:p>
    <w:p w:rsidR="00681071" w:rsidRPr="00E8011D" w:rsidRDefault="00681071" w:rsidP="00D93A19">
      <w:pPr>
        <w:pStyle w:val="ListParagraph"/>
        <w:numPr>
          <w:ilvl w:val="0"/>
          <w:numId w:val="3"/>
        </w:numPr>
        <w:jc w:val="both"/>
        <w:rPr>
          <w:sz w:val="24"/>
          <w:szCs w:val="24"/>
          <w:lang w:val="en-GB"/>
        </w:rPr>
      </w:pPr>
      <w:r w:rsidRPr="00E8011D">
        <w:rPr>
          <w:sz w:val="24"/>
          <w:szCs w:val="24"/>
          <w:lang w:val="en-GB"/>
        </w:rPr>
        <w:t>Discrimination or harassment</w:t>
      </w:r>
    </w:p>
    <w:p w:rsidR="00681071" w:rsidRPr="00E8011D" w:rsidRDefault="00681071" w:rsidP="00D93A19">
      <w:pPr>
        <w:pStyle w:val="ListParagraph"/>
        <w:numPr>
          <w:ilvl w:val="0"/>
          <w:numId w:val="3"/>
        </w:numPr>
        <w:spacing w:line="240" w:lineRule="auto"/>
        <w:jc w:val="both"/>
        <w:rPr>
          <w:sz w:val="24"/>
          <w:szCs w:val="24"/>
          <w:lang w:val="en-GB"/>
        </w:rPr>
      </w:pPr>
      <w:r w:rsidRPr="00E8011D">
        <w:rPr>
          <w:sz w:val="24"/>
          <w:szCs w:val="24"/>
          <w:lang w:val="en-GB"/>
        </w:rPr>
        <w:t>Inaccurate or misleading information</w:t>
      </w:r>
    </w:p>
    <w:p w:rsidR="00681071" w:rsidRPr="00E8011D" w:rsidRDefault="00681071" w:rsidP="00D93A19">
      <w:pPr>
        <w:spacing w:line="240" w:lineRule="auto"/>
        <w:jc w:val="both"/>
        <w:rPr>
          <w:sz w:val="24"/>
          <w:szCs w:val="24"/>
          <w:lang w:val="en-GB"/>
        </w:rPr>
      </w:pPr>
    </w:p>
    <w:p w:rsidR="009C3AD3" w:rsidRPr="00E8011D" w:rsidRDefault="009C3AD3" w:rsidP="00FF264F">
      <w:pPr>
        <w:spacing w:line="240" w:lineRule="auto"/>
        <w:jc w:val="center"/>
        <w:rPr>
          <w:b/>
          <w:sz w:val="24"/>
          <w:szCs w:val="24"/>
          <w:lang w:val="en-GB"/>
        </w:rPr>
      </w:pPr>
    </w:p>
    <w:p w:rsidR="00681071" w:rsidRPr="00E8011D" w:rsidRDefault="00681071" w:rsidP="00FF264F">
      <w:pPr>
        <w:spacing w:line="240" w:lineRule="auto"/>
        <w:jc w:val="center"/>
        <w:rPr>
          <w:b/>
          <w:sz w:val="24"/>
          <w:szCs w:val="24"/>
          <w:lang w:val="en-GB"/>
        </w:rPr>
      </w:pPr>
      <w:r w:rsidRPr="00E8011D">
        <w:rPr>
          <w:b/>
          <w:sz w:val="24"/>
          <w:szCs w:val="24"/>
          <w:lang w:val="en-GB"/>
        </w:rPr>
        <w:t>WHO CAN COMPLAIN?</w:t>
      </w:r>
    </w:p>
    <w:p w:rsidR="00681071" w:rsidRPr="00E8011D" w:rsidRDefault="00386D9D" w:rsidP="00D93A19">
      <w:pPr>
        <w:spacing w:line="240" w:lineRule="auto"/>
        <w:jc w:val="both"/>
        <w:rPr>
          <w:sz w:val="24"/>
          <w:szCs w:val="24"/>
          <w:lang w:val="en-GB"/>
        </w:rPr>
      </w:pPr>
      <w:r w:rsidRPr="00E8011D">
        <w:rPr>
          <w:sz w:val="24"/>
          <w:szCs w:val="24"/>
          <w:lang w:val="en-GB"/>
        </w:rPr>
        <w:t xml:space="preserve">Adults </w:t>
      </w:r>
      <w:r w:rsidR="00681071" w:rsidRPr="00E8011D">
        <w:rPr>
          <w:sz w:val="24"/>
          <w:szCs w:val="24"/>
          <w:lang w:val="en-GB"/>
        </w:rPr>
        <w:t>using Social Services or wanting to use Social Services can make a complaint.  You can also complain on behalf of a person using a service, with their consent.  People such as carers, parents, and staff would usually be considered as appropriate people to make a complaint on behalf of a service user.</w:t>
      </w:r>
    </w:p>
    <w:p w:rsidR="007B3E65" w:rsidRPr="00E8011D" w:rsidRDefault="007B3E65" w:rsidP="00D93A19">
      <w:pPr>
        <w:spacing w:line="240" w:lineRule="auto"/>
        <w:jc w:val="both"/>
        <w:rPr>
          <w:sz w:val="24"/>
          <w:szCs w:val="24"/>
          <w:lang w:val="en-GB"/>
        </w:rPr>
      </w:pPr>
      <w:r w:rsidRPr="00E8011D">
        <w:rPr>
          <w:sz w:val="24"/>
          <w:szCs w:val="24"/>
          <w:lang w:val="en-GB"/>
        </w:rPr>
        <w:t>Local Authorities will not usually allow complaints about events which happened more than 12 months ago, unless you can provide very good reasons for a delay in making a complaint.</w:t>
      </w:r>
    </w:p>
    <w:p w:rsidR="00681071" w:rsidRPr="00E8011D" w:rsidRDefault="00E019D5" w:rsidP="00D93A19">
      <w:pPr>
        <w:spacing w:line="240" w:lineRule="auto"/>
        <w:jc w:val="both"/>
        <w:rPr>
          <w:sz w:val="24"/>
          <w:szCs w:val="24"/>
          <w:lang w:val="en-GB"/>
        </w:rPr>
      </w:pPr>
      <w:r w:rsidRPr="00E8011D">
        <w:rPr>
          <w:sz w:val="24"/>
          <w:szCs w:val="24"/>
          <w:lang w:val="en-GB"/>
        </w:rPr>
        <w:t xml:space="preserve">There are also some matters, such as things which are going to Court, which cannot be complained about.  The Complaints </w:t>
      </w:r>
      <w:r w:rsidR="0085345E" w:rsidRPr="00E8011D">
        <w:rPr>
          <w:sz w:val="24"/>
          <w:szCs w:val="24"/>
          <w:lang w:val="en-GB"/>
        </w:rPr>
        <w:t>Manager</w:t>
      </w:r>
      <w:r w:rsidRPr="00E8011D">
        <w:rPr>
          <w:sz w:val="24"/>
          <w:szCs w:val="24"/>
          <w:lang w:val="en-GB"/>
        </w:rPr>
        <w:t xml:space="preserve"> is responsible for telling you about this.</w:t>
      </w:r>
    </w:p>
    <w:p w:rsidR="00B70532" w:rsidRPr="00E8011D" w:rsidRDefault="00B70532" w:rsidP="00FF264F">
      <w:pPr>
        <w:spacing w:line="240" w:lineRule="auto"/>
        <w:jc w:val="center"/>
        <w:rPr>
          <w:b/>
          <w:sz w:val="24"/>
          <w:szCs w:val="24"/>
          <w:lang w:val="en-GB"/>
        </w:rPr>
      </w:pPr>
    </w:p>
    <w:p w:rsidR="00D93A19" w:rsidRPr="00E8011D" w:rsidRDefault="00D93A19" w:rsidP="00FF264F">
      <w:pPr>
        <w:spacing w:line="240" w:lineRule="auto"/>
        <w:jc w:val="center"/>
        <w:rPr>
          <w:b/>
          <w:sz w:val="24"/>
          <w:szCs w:val="24"/>
          <w:lang w:val="en-GB"/>
        </w:rPr>
      </w:pPr>
    </w:p>
    <w:p w:rsidR="00681071" w:rsidRPr="00E8011D" w:rsidRDefault="00681071" w:rsidP="00FF264F">
      <w:pPr>
        <w:spacing w:line="240" w:lineRule="auto"/>
        <w:jc w:val="center"/>
        <w:rPr>
          <w:b/>
          <w:sz w:val="24"/>
          <w:szCs w:val="24"/>
          <w:lang w:val="en-GB"/>
        </w:rPr>
      </w:pPr>
      <w:r w:rsidRPr="00E8011D">
        <w:rPr>
          <w:b/>
          <w:sz w:val="24"/>
          <w:szCs w:val="24"/>
          <w:lang w:val="en-GB"/>
        </w:rPr>
        <w:t>HOW DO I MAKE A COMPLAINT?</w:t>
      </w:r>
    </w:p>
    <w:p w:rsidR="00001F96" w:rsidRPr="00E8011D" w:rsidRDefault="00B07939" w:rsidP="003A5610">
      <w:pPr>
        <w:spacing w:line="240" w:lineRule="auto"/>
        <w:jc w:val="both"/>
        <w:rPr>
          <w:sz w:val="24"/>
          <w:szCs w:val="24"/>
          <w:lang w:val="en-GB"/>
        </w:rPr>
      </w:pPr>
      <w:r w:rsidRPr="00E8011D">
        <w:rPr>
          <w:sz w:val="24"/>
          <w:szCs w:val="24"/>
          <w:lang w:val="en-GB"/>
        </w:rPr>
        <w:t>You can contact the person who usually provides you with a service</w:t>
      </w:r>
      <w:r w:rsidR="00FF264F" w:rsidRPr="00E8011D">
        <w:rPr>
          <w:sz w:val="24"/>
          <w:szCs w:val="24"/>
          <w:lang w:val="en-GB"/>
        </w:rPr>
        <w:t xml:space="preserve"> or ask to speak to their manager.  They can give you a complaints leaflet or you may </w:t>
      </w:r>
      <w:r w:rsidR="005D25B1" w:rsidRPr="00E8011D">
        <w:rPr>
          <w:sz w:val="24"/>
          <w:szCs w:val="24"/>
          <w:lang w:val="en-GB"/>
        </w:rPr>
        <w:t>choose</w:t>
      </w:r>
      <w:r w:rsidR="00FF264F" w:rsidRPr="00E8011D">
        <w:rPr>
          <w:sz w:val="24"/>
          <w:szCs w:val="24"/>
          <w:lang w:val="en-GB"/>
        </w:rPr>
        <w:t xml:space="preserve"> to submit a complaint on-line on the Council website.</w:t>
      </w:r>
      <w:r w:rsidR="00187239" w:rsidRPr="00E8011D">
        <w:rPr>
          <w:sz w:val="24"/>
          <w:szCs w:val="24"/>
          <w:lang w:val="en-GB"/>
        </w:rPr>
        <w:t xml:space="preserve">  You may prefer to write a letter outlining your complaint.</w:t>
      </w:r>
    </w:p>
    <w:p w:rsidR="00001F96" w:rsidRPr="00E8011D" w:rsidRDefault="00001F96" w:rsidP="00FF264F">
      <w:pPr>
        <w:spacing w:line="240" w:lineRule="auto"/>
        <w:jc w:val="center"/>
        <w:rPr>
          <w:b/>
          <w:sz w:val="24"/>
          <w:szCs w:val="24"/>
          <w:lang w:val="en-GB"/>
        </w:rPr>
      </w:pPr>
    </w:p>
    <w:p w:rsidR="0097524F" w:rsidRPr="00E8011D" w:rsidRDefault="00FF264F" w:rsidP="00904432">
      <w:pPr>
        <w:spacing w:line="240" w:lineRule="auto"/>
        <w:jc w:val="center"/>
        <w:rPr>
          <w:b/>
          <w:sz w:val="24"/>
          <w:szCs w:val="24"/>
          <w:lang w:val="en-GB"/>
        </w:rPr>
      </w:pPr>
      <w:r w:rsidRPr="00E8011D">
        <w:rPr>
          <w:b/>
          <w:sz w:val="24"/>
          <w:szCs w:val="24"/>
          <w:lang w:val="en-GB"/>
        </w:rPr>
        <w:t>CONTACT DETAI</w:t>
      </w:r>
      <w:r w:rsidR="003A5610" w:rsidRPr="00E8011D">
        <w:rPr>
          <w:b/>
          <w:sz w:val="24"/>
          <w:szCs w:val="24"/>
          <w:lang w:val="en-GB"/>
        </w:rPr>
        <w:t>LS FOR BRISTOL CITY COUNCIL COMPLAINTS TEAM</w:t>
      </w:r>
    </w:p>
    <w:p w:rsidR="00D77ECA" w:rsidRPr="00E8011D" w:rsidRDefault="0097524F" w:rsidP="00D77ECA">
      <w:pPr>
        <w:spacing w:after="0" w:line="240" w:lineRule="auto"/>
        <w:rPr>
          <w:sz w:val="24"/>
          <w:szCs w:val="24"/>
          <w:lang w:val="cy-GB"/>
        </w:rPr>
      </w:pPr>
      <w:r w:rsidRPr="00E8011D">
        <w:rPr>
          <w:sz w:val="24"/>
          <w:szCs w:val="24"/>
          <w:lang w:val="en-GB"/>
        </w:rPr>
        <w:tab/>
      </w:r>
      <w:r w:rsidRPr="00E8011D">
        <w:rPr>
          <w:sz w:val="24"/>
          <w:szCs w:val="24"/>
          <w:lang w:val="en-GB"/>
        </w:rPr>
        <w:tab/>
      </w:r>
      <w:r w:rsidRPr="00E8011D">
        <w:rPr>
          <w:sz w:val="24"/>
          <w:szCs w:val="24"/>
          <w:lang w:val="en-GB"/>
        </w:rPr>
        <w:tab/>
      </w:r>
      <w:r w:rsidRPr="00E8011D">
        <w:rPr>
          <w:sz w:val="24"/>
          <w:szCs w:val="24"/>
          <w:lang w:val="en-GB"/>
        </w:rPr>
        <w:tab/>
      </w:r>
      <w:r w:rsidR="003A5610" w:rsidRPr="00E8011D">
        <w:rPr>
          <w:sz w:val="24"/>
          <w:szCs w:val="24"/>
          <w:lang w:val="en-GB"/>
        </w:rPr>
        <w:t xml:space="preserve">             </w:t>
      </w:r>
      <w:r w:rsidRPr="00E8011D">
        <w:rPr>
          <w:sz w:val="24"/>
          <w:szCs w:val="24"/>
          <w:lang w:val="en-GB"/>
        </w:rPr>
        <w:t>The Complaints Team</w:t>
      </w:r>
      <w:r w:rsidR="00D77ECA" w:rsidRPr="00E8011D">
        <w:rPr>
          <w:sz w:val="24"/>
          <w:szCs w:val="24"/>
          <w:lang w:val="cy-GB"/>
        </w:rPr>
        <w:t xml:space="preserve"> </w:t>
      </w:r>
    </w:p>
    <w:p w:rsidR="00D77ECA" w:rsidRPr="00E8011D" w:rsidRDefault="00D77ECA" w:rsidP="00D77ECA">
      <w:pPr>
        <w:spacing w:after="0" w:line="270" w:lineRule="atLeast"/>
        <w:ind w:left="2880" w:firstLine="720"/>
        <w:rPr>
          <w:sz w:val="24"/>
          <w:szCs w:val="24"/>
          <w:lang w:val="cy-GB"/>
        </w:rPr>
      </w:pPr>
      <w:r w:rsidRPr="00E8011D">
        <w:rPr>
          <w:sz w:val="24"/>
          <w:szCs w:val="24"/>
          <w:lang w:val="cy-GB"/>
        </w:rPr>
        <w:t>Freepost RTKJ-SGBZ-ULSH</w:t>
      </w:r>
    </w:p>
    <w:p w:rsidR="00D77ECA" w:rsidRPr="00E8011D" w:rsidRDefault="00D77ECA" w:rsidP="00D77ECA">
      <w:pPr>
        <w:spacing w:after="0" w:line="270" w:lineRule="atLeast"/>
        <w:ind w:left="2880" w:firstLine="720"/>
        <w:rPr>
          <w:sz w:val="24"/>
          <w:szCs w:val="24"/>
          <w:lang w:val="cy-GB"/>
        </w:rPr>
      </w:pPr>
      <w:r w:rsidRPr="00E8011D">
        <w:rPr>
          <w:sz w:val="24"/>
          <w:szCs w:val="24"/>
          <w:lang w:val="cy-GB"/>
        </w:rPr>
        <w:t xml:space="preserve">Customer Relations Team (100TS) </w:t>
      </w:r>
    </w:p>
    <w:p w:rsidR="00D77ECA" w:rsidRPr="00E8011D" w:rsidRDefault="00D77ECA" w:rsidP="00D77ECA">
      <w:pPr>
        <w:spacing w:after="0" w:line="270" w:lineRule="atLeast"/>
        <w:ind w:left="2880" w:firstLine="720"/>
        <w:rPr>
          <w:sz w:val="24"/>
          <w:szCs w:val="24"/>
          <w:lang w:val="cy-GB"/>
        </w:rPr>
      </w:pPr>
      <w:r w:rsidRPr="00E8011D">
        <w:rPr>
          <w:sz w:val="24"/>
          <w:szCs w:val="24"/>
          <w:lang w:val="cy-GB"/>
        </w:rPr>
        <w:t>PO Box 3176</w:t>
      </w:r>
    </w:p>
    <w:p w:rsidR="00D77ECA" w:rsidRPr="00E8011D" w:rsidRDefault="00D77ECA" w:rsidP="00D77ECA">
      <w:pPr>
        <w:spacing w:after="0" w:line="270" w:lineRule="atLeast"/>
        <w:ind w:left="2880" w:firstLine="720"/>
        <w:rPr>
          <w:sz w:val="24"/>
          <w:szCs w:val="24"/>
          <w:lang w:val="cy-GB"/>
        </w:rPr>
      </w:pPr>
      <w:r w:rsidRPr="00E8011D">
        <w:rPr>
          <w:sz w:val="24"/>
          <w:szCs w:val="24"/>
          <w:lang w:val="cy-GB"/>
        </w:rPr>
        <w:t>Bristol City Council </w:t>
      </w:r>
    </w:p>
    <w:p w:rsidR="00D77ECA" w:rsidRPr="00E8011D" w:rsidRDefault="00D77ECA" w:rsidP="00D77ECA">
      <w:pPr>
        <w:spacing w:after="0" w:line="270" w:lineRule="atLeast"/>
        <w:ind w:left="2880" w:firstLine="720"/>
        <w:rPr>
          <w:sz w:val="24"/>
          <w:szCs w:val="24"/>
          <w:lang w:val="cy-GB"/>
        </w:rPr>
      </w:pPr>
      <w:r w:rsidRPr="00E8011D">
        <w:rPr>
          <w:sz w:val="24"/>
          <w:szCs w:val="24"/>
          <w:lang w:val="cy-GB"/>
        </w:rPr>
        <w:t>BS3 9FS</w:t>
      </w:r>
    </w:p>
    <w:p w:rsidR="00D77ECA" w:rsidRPr="00E8011D" w:rsidRDefault="00AB50A1" w:rsidP="00D77ECA">
      <w:pPr>
        <w:spacing w:after="0" w:line="270" w:lineRule="atLeast"/>
        <w:ind w:left="2880" w:firstLine="720"/>
        <w:rPr>
          <w:rStyle w:val="Hyperlink"/>
          <w:color w:val="auto"/>
          <w:sz w:val="24"/>
          <w:szCs w:val="24"/>
          <w:u w:val="none"/>
          <w:lang w:val="cy-GB"/>
        </w:rPr>
      </w:pPr>
      <w:hyperlink r:id="rId9" w:history="1">
        <w:r w:rsidR="00A0240C" w:rsidRPr="00E8011D">
          <w:rPr>
            <w:rStyle w:val="Hyperlink"/>
            <w:sz w:val="24"/>
            <w:szCs w:val="24"/>
            <w:lang w:val="en-GB"/>
          </w:rPr>
          <w:t>complaints.feedback@bristol.gov.uk</w:t>
        </w:r>
      </w:hyperlink>
    </w:p>
    <w:p w:rsidR="004413B1" w:rsidRPr="00E8011D" w:rsidRDefault="00D77ECA" w:rsidP="003A5610">
      <w:pPr>
        <w:spacing w:after="0" w:line="270" w:lineRule="atLeast"/>
        <w:ind w:left="2880" w:firstLine="720"/>
        <w:rPr>
          <w:sz w:val="24"/>
          <w:szCs w:val="24"/>
          <w:lang w:val="cy-GB"/>
        </w:rPr>
      </w:pPr>
      <w:r w:rsidRPr="00E8011D">
        <w:rPr>
          <w:sz w:val="24"/>
          <w:szCs w:val="24"/>
          <w:lang w:val="cy-GB"/>
        </w:rPr>
        <w:t>0117 922 2723</w:t>
      </w:r>
    </w:p>
    <w:p w:rsidR="004413B1" w:rsidRPr="00E8011D" w:rsidRDefault="004413B1" w:rsidP="004413B1">
      <w:pPr>
        <w:rPr>
          <w:sz w:val="24"/>
          <w:szCs w:val="24"/>
          <w:lang w:val="en-GB"/>
        </w:rPr>
      </w:pPr>
    </w:p>
    <w:p w:rsidR="004413B1" w:rsidRPr="00E8011D" w:rsidRDefault="004413B1" w:rsidP="004413B1">
      <w:pPr>
        <w:rPr>
          <w:sz w:val="24"/>
          <w:szCs w:val="24"/>
          <w:lang w:val="en-GB"/>
        </w:rPr>
      </w:pPr>
    </w:p>
    <w:p w:rsidR="00A76CF0" w:rsidRPr="00E8011D" w:rsidRDefault="00904432" w:rsidP="004413B1">
      <w:pPr>
        <w:jc w:val="center"/>
        <w:rPr>
          <w:sz w:val="24"/>
          <w:szCs w:val="24"/>
          <w:lang w:val="en-GB"/>
        </w:rPr>
      </w:pPr>
      <w:r w:rsidRPr="00E8011D">
        <w:rPr>
          <w:b/>
          <w:sz w:val="24"/>
          <w:szCs w:val="24"/>
          <w:lang w:val="en-GB"/>
        </w:rPr>
        <w:t>COMPLAINTS PROCEDURE</w:t>
      </w:r>
    </w:p>
    <w:p w:rsidR="00A76CF0" w:rsidRPr="00E8011D" w:rsidRDefault="00904432" w:rsidP="00D93A19">
      <w:pPr>
        <w:jc w:val="both"/>
        <w:rPr>
          <w:sz w:val="24"/>
          <w:szCs w:val="24"/>
          <w:lang w:val="en-GB"/>
        </w:rPr>
      </w:pPr>
      <w:r w:rsidRPr="00E8011D">
        <w:rPr>
          <w:sz w:val="24"/>
          <w:szCs w:val="24"/>
          <w:lang w:val="en-GB"/>
        </w:rPr>
        <w:t>T</w:t>
      </w:r>
      <w:r w:rsidR="00516442" w:rsidRPr="00E8011D">
        <w:rPr>
          <w:sz w:val="24"/>
          <w:szCs w:val="24"/>
          <w:lang w:val="en-GB"/>
        </w:rPr>
        <w:t>here is a flexible process which involves an individually-tailored response to your particular complaint.</w:t>
      </w:r>
    </w:p>
    <w:p w:rsidR="007911E8" w:rsidRPr="00E8011D" w:rsidRDefault="008E01A8" w:rsidP="00D93A19">
      <w:pPr>
        <w:pStyle w:val="ListParagraph"/>
        <w:numPr>
          <w:ilvl w:val="0"/>
          <w:numId w:val="4"/>
        </w:numPr>
        <w:jc w:val="both"/>
        <w:rPr>
          <w:sz w:val="24"/>
          <w:szCs w:val="24"/>
          <w:lang w:val="en-GB"/>
        </w:rPr>
      </w:pPr>
      <w:r w:rsidRPr="00E8011D">
        <w:rPr>
          <w:sz w:val="24"/>
          <w:szCs w:val="24"/>
          <w:lang w:val="en-GB"/>
        </w:rPr>
        <w:t xml:space="preserve">In the first instance, you can talk to your key worker, social worker or their manager about your problem to see if they can resolve the issue.  </w:t>
      </w:r>
      <w:r w:rsidR="00071411" w:rsidRPr="00E8011D">
        <w:rPr>
          <w:sz w:val="24"/>
          <w:szCs w:val="24"/>
          <w:lang w:val="en-GB"/>
        </w:rPr>
        <w:t>If thi</w:t>
      </w:r>
      <w:r w:rsidR="00962490" w:rsidRPr="00E8011D">
        <w:rPr>
          <w:sz w:val="24"/>
          <w:szCs w:val="24"/>
          <w:lang w:val="en-GB"/>
        </w:rPr>
        <w:t>ngs</w:t>
      </w:r>
      <w:r w:rsidR="00071411" w:rsidRPr="00E8011D">
        <w:rPr>
          <w:sz w:val="24"/>
          <w:szCs w:val="24"/>
          <w:lang w:val="en-GB"/>
        </w:rPr>
        <w:t xml:space="preserve"> cannot be resolved informally, you can refer the matter to the Complaints Manager.  </w:t>
      </w:r>
      <w:r w:rsidRPr="00E8011D">
        <w:rPr>
          <w:sz w:val="24"/>
          <w:szCs w:val="24"/>
          <w:lang w:val="en-GB"/>
        </w:rPr>
        <w:t>Alternatively, you can contact the</w:t>
      </w:r>
      <w:r w:rsidR="007911E8" w:rsidRPr="00E8011D">
        <w:rPr>
          <w:sz w:val="24"/>
          <w:szCs w:val="24"/>
          <w:lang w:val="en-GB"/>
        </w:rPr>
        <w:t xml:space="preserve"> Complaints Manager</w:t>
      </w:r>
      <w:r w:rsidRPr="00E8011D">
        <w:rPr>
          <w:sz w:val="24"/>
          <w:szCs w:val="24"/>
          <w:lang w:val="en-GB"/>
        </w:rPr>
        <w:t xml:space="preserve"> </w:t>
      </w:r>
      <w:r w:rsidR="00071411" w:rsidRPr="00E8011D">
        <w:rPr>
          <w:sz w:val="24"/>
          <w:szCs w:val="24"/>
          <w:lang w:val="en-GB"/>
        </w:rPr>
        <w:t>immediately</w:t>
      </w:r>
      <w:r w:rsidR="00AB50A1">
        <w:rPr>
          <w:sz w:val="24"/>
          <w:szCs w:val="24"/>
          <w:lang w:val="en-GB"/>
        </w:rPr>
        <w:t xml:space="preserve"> </w:t>
      </w:r>
      <w:r w:rsidRPr="00E8011D">
        <w:rPr>
          <w:sz w:val="24"/>
          <w:szCs w:val="24"/>
          <w:lang w:val="en-GB"/>
        </w:rPr>
        <w:t>with a brief outline of your concerns.</w:t>
      </w:r>
    </w:p>
    <w:p w:rsidR="00962490" w:rsidRPr="00E8011D" w:rsidRDefault="00962490" w:rsidP="00D93A19">
      <w:pPr>
        <w:pStyle w:val="ListParagraph"/>
        <w:jc w:val="both"/>
        <w:rPr>
          <w:sz w:val="24"/>
          <w:szCs w:val="24"/>
          <w:lang w:val="en-GB"/>
        </w:rPr>
      </w:pPr>
    </w:p>
    <w:p w:rsidR="00962490" w:rsidRPr="00E8011D" w:rsidRDefault="008E01A8" w:rsidP="00D93A19">
      <w:pPr>
        <w:pStyle w:val="ListParagraph"/>
        <w:numPr>
          <w:ilvl w:val="0"/>
          <w:numId w:val="4"/>
        </w:numPr>
        <w:jc w:val="both"/>
        <w:rPr>
          <w:sz w:val="24"/>
          <w:szCs w:val="24"/>
          <w:lang w:val="en-GB"/>
        </w:rPr>
      </w:pPr>
      <w:r w:rsidRPr="00E8011D">
        <w:rPr>
          <w:sz w:val="24"/>
          <w:szCs w:val="24"/>
          <w:lang w:val="en-GB"/>
        </w:rPr>
        <w:t xml:space="preserve">Your complaint will </w:t>
      </w:r>
      <w:r w:rsidR="002B74E2" w:rsidRPr="00E8011D">
        <w:rPr>
          <w:sz w:val="24"/>
          <w:szCs w:val="24"/>
          <w:lang w:val="en-GB"/>
        </w:rPr>
        <w:t xml:space="preserve">usually </w:t>
      </w:r>
      <w:r w:rsidRPr="00E8011D">
        <w:rPr>
          <w:sz w:val="24"/>
          <w:szCs w:val="24"/>
          <w:lang w:val="en-GB"/>
        </w:rPr>
        <w:t xml:space="preserve">be acknowledged within 3 working days.  A manager will be assigned to contact you, either by telephone or in writing, to </w:t>
      </w:r>
      <w:r w:rsidR="00D515E4" w:rsidRPr="00E8011D">
        <w:rPr>
          <w:sz w:val="24"/>
          <w:szCs w:val="24"/>
          <w:lang w:val="en-GB"/>
        </w:rPr>
        <w:t xml:space="preserve">talk about your complaint and in some cases to </w:t>
      </w:r>
      <w:r w:rsidRPr="00E8011D">
        <w:rPr>
          <w:sz w:val="24"/>
          <w:szCs w:val="24"/>
          <w:lang w:val="en-GB"/>
        </w:rPr>
        <w:t>arrange a meeting to discuss your complaint</w:t>
      </w:r>
      <w:r w:rsidR="00071411" w:rsidRPr="00E8011D">
        <w:rPr>
          <w:sz w:val="24"/>
          <w:szCs w:val="24"/>
          <w:lang w:val="en-GB"/>
        </w:rPr>
        <w:t xml:space="preserve"> further</w:t>
      </w:r>
      <w:r w:rsidR="009C3AD3" w:rsidRPr="00E8011D">
        <w:rPr>
          <w:sz w:val="24"/>
          <w:szCs w:val="24"/>
          <w:lang w:val="en-GB"/>
        </w:rPr>
        <w:t>.</w:t>
      </w:r>
    </w:p>
    <w:p w:rsidR="00962490" w:rsidRPr="00E8011D" w:rsidRDefault="00962490" w:rsidP="00D93A19">
      <w:pPr>
        <w:pStyle w:val="ListParagraph"/>
        <w:jc w:val="both"/>
        <w:rPr>
          <w:sz w:val="24"/>
          <w:szCs w:val="24"/>
          <w:lang w:val="en-GB"/>
        </w:rPr>
      </w:pPr>
    </w:p>
    <w:p w:rsidR="008E01A8" w:rsidRPr="00E8011D" w:rsidRDefault="008E01A8" w:rsidP="00D93A19">
      <w:pPr>
        <w:pStyle w:val="ListParagraph"/>
        <w:numPr>
          <w:ilvl w:val="0"/>
          <w:numId w:val="4"/>
        </w:numPr>
        <w:jc w:val="both"/>
        <w:rPr>
          <w:sz w:val="24"/>
          <w:szCs w:val="24"/>
          <w:lang w:val="en-GB"/>
        </w:rPr>
      </w:pPr>
      <w:r w:rsidRPr="00E8011D">
        <w:rPr>
          <w:sz w:val="24"/>
          <w:szCs w:val="24"/>
          <w:lang w:val="en-GB"/>
        </w:rPr>
        <w:t xml:space="preserve">During </w:t>
      </w:r>
      <w:r w:rsidR="00D515E4" w:rsidRPr="00E8011D">
        <w:rPr>
          <w:sz w:val="24"/>
          <w:szCs w:val="24"/>
          <w:lang w:val="en-GB"/>
        </w:rPr>
        <w:t xml:space="preserve">the initial telephone call or at </w:t>
      </w:r>
      <w:r w:rsidRPr="00E8011D">
        <w:rPr>
          <w:sz w:val="24"/>
          <w:szCs w:val="24"/>
          <w:lang w:val="en-GB"/>
        </w:rPr>
        <w:t xml:space="preserve">that meeting, </w:t>
      </w:r>
      <w:r w:rsidR="00F0023D" w:rsidRPr="00E8011D">
        <w:rPr>
          <w:sz w:val="24"/>
          <w:szCs w:val="24"/>
          <w:lang w:val="en-GB"/>
        </w:rPr>
        <w:t xml:space="preserve">you will be able to discuss your concerns in some detail and a plan will be agreed with you as </w:t>
      </w:r>
      <w:r w:rsidR="005A7E37" w:rsidRPr="00E8011D">
        <w:rPr>
          <w:sz w:val="24"/>
          <w:szCs w:val="24"/>
          <w:lang w:val="en-GB"/>
        </w:rPr>
        <w:t xml:space="preserve">to </w:t>
      </w:r>
      <w:r w:rsidR="00F0023D" w:rsidRPr="00E8011D">
        <w:rPr>
          <w:sz w:val="24"/>
          <w:szCs w:val="24"/>
          <w:lang w:val="en-GB"/>
        </w:rPr>
        <w:t xml:space="preserve">how your complaint will be handled.  </w:t>
      </w:r>
      <w:r w:rsidR="00071411" w:rsidRPr="00E8011D">
        <w:rPr>
          <w:sz w:val="24"/>
          <w:szCs w:val="24"/>
          <w:lang w:val="en-GB"/>
        </w:rPr>
        <w:t xml:space="preserve">You may wish to have a meeting with the social worker or carer as well as the person looking into your complaint or you may wish to ask for an independent </w:t>
      </w:r>
      <w:r w:rsidR="00071411" w:rsidRPr="00E8011D">
        <w:rPr>
          <w:sz w:val="24"/>
          <w:szCs w:val="24"/>
          <w:lang w:val="en-GB"/>
        </w:rPr>
        <w:lastRenderedPageBreak/>
        <w:t>investigator to become involved.  You will know who is going to deal with your complaint and when and how often you can expect to hear from them.  You will know who they are going to speak to.  A time frame will be agreed for the person dealing with your complaint to get back to you and their response will be in writing.</w:t>
      </w:r>
    </w:p>
    <w:p w:rsidR="00962490" w:rsidRPr="00E8011D" w:rsidRDefault="00962490" w:rsidP="00D93A19">
      <w:pPr>
        <w:pStyle w:val="ListParagraph"/>
        <w:jc w:val="both"/>
        <w:rPr>
          <w:sz w:val="24"/>
          <w:szCs w:val="24"/>
          <w:lang w:val="en-GB"/>
        </w:rPr>
      </w:pPr>
    </w:p>
    <w:p w:rsidR="00071411" w:rsidRPr="00E8011D" w:rsidRDefault="00071411" w:rsidP="00D93A19">
      <w:pPr>
        <w:jc w:val="both"/>
        <w:rPr>
          <w:sz w:val="24"/>
          <w:szCs w:val="24"/>
          <w:lang w:val="en-GB"/>
        </w:rPr>
      </w:pPr>
      <w:r w:rsidRPr="00E8011D">
        <w:rPr>
          <w:sz w:val="24"/>
          <w:szCs w:val="24"/>
          <w:lang w:val="en-GB"/>
        </w:rPr>
        <w:t>If you are not happy with the outcome of your complaint, you are entit</w:t>
      </w:r>
      <w:r w:rsidR="00904432" w:rsidRPr="00E8011D">
        <w:rPr>
          <w:sz w:val="24"/>
          <w:szCs w:val="24"/>
          <w:lang w:val="en-GB"/>
        </w:rPr>
        <w:t xml:space="preserve">led to refer the </w:t>
      </w:r>
      <w:r w:rsidR="00A0240C" w:rsidRPr="00E8011D">
        <w:rPr>
          <w:sz w:val="24"/>
          <w:szCs w:val="24"/>
          <w:lang w:val="en-GB"/>
        </w:rPr>
        <w:t>matter to</w:t>
      </w:r>
      <w:r w:rsidRPr="00E8011D">
        <w:rPr>
          <w:sz w:val="24"/>
          <w:szCs w:val="24"/>
          <w:lang w:val="en-GB"/>
        </w:rPr>
        <w:t xml:space="preserve"> the </w:t>
      </w:r>
      <w:r w:rsidRPr="00E8011D">
        <w:rPr>
          <w:b/>
          <w:sz w:val="24"/>
          <w:szCs w:val="24"/>
          <w:lang w:val="en-GB"/>
        </w:rPr>
        <w:t>Local Authority Ombudsman</w:t>
      </w:r>
      <w:r w:rsidRPr="00E8011D">
        <w:rPr>
          <w:sz w:val="24"/>
          <w:szCs w:val="24"/>
          <w:lang w:val="en-GB"/>
        </w:rPr>
        <w:t xml:space="preserve">.  You can do this by </w:t>
      </w:r>
      <w:r w:rsidR="00A0240C" w:rsidRPr="00E8011D">
        <w:rPr>
          <w:sz w:val="24"/>
          <w:szCs w:val="24"/>
          <w:lang w:val="en-GB"/>
        </w:rPr>
        <w:t xml:space="preserve">telephoning </w:t>
      </w:r>
      <w:r w:rsidR="00062FC6" w:rsidRPr="00E8011D">
        <w:rPr>
          <w:b/>
          <w:sz w:val="24"/>
          <w:szCs w:val="24"/>
          <w:lang w:val="en-GB"/>
        </w:rPr>
        <w:t>0300 061</w:t>
      </w:r>
      <w:r w:rsidR="000C2FB4" w:rsidRPr="00E8011D">
        <w:rPr>
          <w:b/>
          <w:sz w:val="24"/>
          <w:szCs w:val="24"/>
          <w:lang w:val="en-GB"/>
        </w:rPr>
        <w:t xml:space="preserve"> 0614</w:t>
      </w:r>
      <w:r w:rsidR="00AB50A1">
        <w:rPr>
          <w:sz w:val="24"/>
          <w:szCs w:val="24"/>
          <w:lang w:val="en-GB"/>
        </w:rPr>
        <w:t xml:space="preserve"> or via the website- </w:t>
      </w:r>
      <w:hyperlink r:id="rId10" w:history="1">
        <w:r w:rsidR="00AB50A1" w:rsidRPr="00CF3A20">
          <w:rPr>
            <w:rStyle w:val="Hyperlink"/>
            <w:sz w:val="24"/>
            <w:szCs w:val="24"/>
            <w:lang w:val="en-GB"/>
          </w:rPr>
          <w:t>https://www.lgo.org.uk/make-a-complaint</w:t>
        </w:r>
      </w:hyperlink>
      <w:r w:rsidR="00AB50A1">
        <w:rPr>
          <w:sz w:val="24"/>
          <w:szCs w:val="24"/>
          <w:lang w:val="en-GB"/>
        </w:rPr>
        <w:t xml:space="preserve">. </w:t>
      </w:r>
    </w:p>
    <w:p w:rsidR="003A5610" w:rsidRPr="00E8011D" w:rsidRDefault="003A5610" w:rsidP="00D93A19">
      <w:pPr>
        <w:jc w:val="both"/>
        <w:rPr>
          <w:sz w:val="24"/>
          <w:szCs w:val="24"/>
          <w:lang w:val="en-GB"/>
        </w:rPr>
      </w:pPr>
    </w:p>
    <w:p w:rsidR="00BD13E2" w:rsidRPr="00E8011D" w:rsidRDefault="00F169D0" w:rsidP="004413B1">
      <w:pPr>
        <w:jc w:val="center"/>
        <w:rPr>
          <w:b/>
          <w:sz w:val="24"/>
          <w:szCs w:val="24"/>
          <w:lang w:val="en-GB"/>
        </w:rPr>
      </w:pPr>
      <w:r w:rsidRPr="00E8011D">
        <w:rPr>
          <w:b/>
          <w:sz w:val="24"/>
          <w:szCs w:val="24"/>
          <w:lang w:val="en-GB"/>
        </w:rPr>
        <w:t>F</w:t>
      </w:r>
      <w:r w:rsidR="00FB06AC" w:rsidRPr="00E8011D">
        <w:rPr>
          <w:b/>
          <w:sz w:val="24"/>
          <w:szCs w:val="24"/>
          <w:lang w:val="en-GB"/>
        </w:rPr>
        <w:t>URTHER ADVICE</w:t>
      </w:r>
    </w:p>
    <w:p w:rsidR="00FB06AC" w:rsidRPr="00E8011D" w:rsidRDefault="00FB06AC" w:rsidP="00D93A19">
      <w:pPr>
        <w:rPr>
          <w:sz w:val="24"/>
          <w:szCs w:val="24"/>
          <w:lang w:val="en-GB"/>
        </w:rPr>
      </w:pPr>
      <w:r w:rsidRPr="00E8011D">
        <w:rPr>
          <w:sz w:val="24"/>
          <w:szCs w:val="24"/>
          <w:lang w:val="en-GB"/>
        </w:rPr>
        <w:t>If you would like further advice or if you would like to have the support of an advocate from The Care Forum to help you through the complaints process, please contact:</w:t>
      </w:r>
    </w:p>
    <w:p w:rsidR="00FB06AC" w:rsidRPr="00E8011D" w:rsidRDefault="00FB06AC" w:rsidP="00904432">
      <w:pPr>
        <w:spacing w:after="0"/>
        <w:jc w:val="center"/>
        <w:rPr>
          <w:sz w:val="24"/>
          <w:szCs w:val="24"/>
          <w:lang w:val="en-GB"/>
        </w:rPr>
      </w:pPr>
      <w:r w:rsidRPr="00E8011D">
        <w:rPr>
          <w:sz w:val="24"/>
          <w:szCs w:val="24"/>
          <w:lang w:val="en-GB"/>
        </w:rPr>
        <w:t xml:space="preserve">Telephone: </w:t>
      </w:r>
      <w:r w:rsidR="00F169D0" w:rsidRPr="00E8011D">
        <w:rPr>
          <w:sz w:val="24"/>
          <w:szCs w:val="24"/>
          <w:lang w:val="en-GB"/>
        </w:rPr>
        <w:t>Please call the advocate shown on the introductory letter</w:t>
      </w:r>
    </w:p>
    <w:p w:rsidR="00681071" w:rsidRPr="00E8011D" w:rsidRDefault="00FB06AC" w:rsidP="00904432">
      <w:pPr>
        <w:spacing w:after="0"/>
        <w:jc w:val="center"/>
        <w:rPr>
          <w:rStyle w:val="Hyperlink"/>
          <w:sz w:val="24"/>
          <w:szCs w:val="24"/>
          <w:lang w:val="en-GB"/>
        </w:rPr>
      </w:pPr>
      <w:r w:rsidRPr="00E8011D">
        <w:rPr>
          <w:sz w:val="24"/>
          <w:szCs w:val="24"/>
          <w:lang w:val="en-GB"/>
        </w:rPr>
        <w:t xml:space="preserve">e-mail:  </w:t>
      </w:r>
      <w:hyperlink r:id="rId11" w:history="1">
        <w:r w:rsidR="00BA4C1C" w:rsidRPr="00E8011D">
          <w:rPr>
            <w:rStyle w:val="Hyperlink"/>
            <w:sz w:val="24"/>
            <w:szCs w:val="24"/>
            <w:lang w:val="en-GB"/>
          </w:rPr>
          <w:t>cpa@thecareforum.org.uk</w:t>
        </w:r>
      </w:hyperlink>
    </w:p>
    <w:p w:rsidR="000F6E96" w:rsidRPr="00E8011D" w:rsidRDefault="000F6E96" w:rsidP="00904432">
      <w:pPr>
        <w:spacing w:after="0"/>
        <w:jc w:val="center"/>
        <w:rPr>
          <w:rStyle w:val="Hyperlink"/>
          <w:sz w:val="24"/>
          <w:szCs w:val="24"/>
          <w:lang w:val="en-GB"/>
        </w:rPr>
      </w:pPr>
    </w:p>
    <w:p w:rsidR="000F6E96" w:rsidRPr="00E8011D" w:rsidRDefault="000F6E96" w:rsidP="00904432">
      <w:pPr>
        <w:spacing w:after="0"/>
        <w:jc w:val="center"/>
        <w:rPr>
          <w:rStyle w:val="Hyperlink"/>
          <w:sz w:val="24"/>
          <w:szCs w:val="24"/>
          <w:lang w:val="en-GB"/>
        </w:rPr>
      </w:pPr>
    </w:p>
    <w:p w:rsidR="000F6E96" w:rsidRPr="00E8011D" w:rsidRDefault="000F6E96" w:rsidP="00904432">
      <w:pPr>
        <w:spacing w:after="0"/>
        <w:jc w:val="center"/>
        <w:rPr>
          <w:b/>
          <w:sz w:val="24"/>
          <w:szCs w:val="24"/>
          <w:lang w:val="en-GB"/>
        </w:rPr>
      </w:pPr>
      <w:r w:rsidRPr="00E8011D">
        <w:rPr>
          <w:b/>
          <w:sz w:val="24"/>
          <w:szCs w:val="24"/>
          <w:lang w:val="en-GB"/>
        </w:rPr>
        <w:t>COMPLAINTS AND FEEDBACK</w:t>
      </w:r>
    </w:p>
    <w:p w:rsidR="00BA4C1C" w:rsidRPr="00E8011D" w:rsidRDefault="00BA4C1C" w:rsidP="00904432">
      <w:pPr>
        <w:spacing w:after="0"/>
        <w:jc w:val="center"/>
        <w:rPr>
          <w:sz w:val="24"/>
          <w:szCs w:val="24"/>
          <w:lang w:val="en-GB"/>
        </w:rPr>
      </w:pPr>
    </w:p>
    <w:p w:rsidR="00BA4C1C" w:rsidRPr="00E8011D" w:rsidRDefault="004413B1" w:rsidP="00BA4C1C">
      <w:pPr>
        <w:jc w:val="center"/>
        <w:rPr>
          <w:sz w:val="24"/>
          <w:szCs w:val="24"/>
        </w:rPr>
      </w:pPr>
      <w:r w:rsidRPr="00E8011D">
        <w:rPr>
          <w:sz w:val="24"/>
          <w:szCs w:val="24"/>
        </w:rPr>
        <w:t>We hope you will benefit from our service, however if you want to make a complaint</w:t>
      </w:r>
      <w:r w:rsidR="005B64E1" w:rsidRPr="00E8011D">
        <w:rPr>
          <w:sz w:val="24"/>
          <w:szCs w:val="24"/>
        </w:rPr>
        <w:t xml:space="preserve"> about our service</w:t>
      </w:r>
      <w:r w:rsidR="00AB50A1">
        <w:rPr>
          <w:sz w:val="24"/>
          <w:szCs w:val="24"/>
        </w:rPr>
        <w:t>, please contact the Director of Operations via</w:t>
      </w:r>
      <w:bookmarkStart w:id="0" w:name="_GoBack"/>
      <w:bookmarkEnd w:id="0"/>
      <w:r w:rsidR="00AB50A1">
        <w:rPr>
          <w:sz w:val="24"/>
          <w:szCs w:val="24"/>
        </w:rPr>
        <w:t xml:space="preserve"> </w:t>
      </w:r>
      <w:hyperlink r:id="rId12" w:history="1">
        <w:r w:rsidR="00AB50A1">
          <w:rPr>
            <w:rStyle w:val="Hyperlink"/>
            <w:rFonts w:ascii="Arial" w:hAnsi="Arial" w:cs="Arial"/>
            <w:color w:val="660099"/>
            <w:sz w:val="21"/>
            <w:szCs w:val="21"/>
            <w:shd w:val="clear" w:color="auto" w:fill="FFFFFF"/>
          </w:rPr>
          <w:t>0117 965 4444</w:t>
        </w:r>
      </w:hyperlink>
      <w:r w:rsidR="00AB50A1">
        <w:t xml:space="preserve"> or </w:t>
      </w:r>
      <w:hyperlink r:id="rId13" w:history="1">
        <w:r w:rsidR="00AB50A1" w:rsidRPr="00CF3A20">
          <w:rPr>
            <w:rStyle w:val="Hyperlink"/>
          </w:rPr>
          <w:t>admin@thecareforum.org.uk</w:t>
        </w:r>
      </w:hyperlink>
      <w:r w:rsidR="00AB50A1">
        <w:t xml:space="preserve"> </w:t>
      </w:r>
    </w:p>
    <w:p w:rsidR="000F6E96" w:rsidRPr="00E8011D" w:rsidRDefault="000F6E96" w:rsidP="00BA4C1C">
      <w:pPr>
        <w:jc w:val="center"/>
        <w:rPr>
          <w:sz w:val="24"/>
          <w:szCs w:val="24"/>
        </w:rPr>
      </w:pPr>
    </w:p>
    <w:p w:rsidR="000F6E96" w:rsidRPr="00E8011D" w:rsidRDefault="000F6E96" w:rsidP="00BA4C1C">
      <w:pPr>
        <w:jc w:val="center"/>
        <w:rPr>
          <w:sz w:val="24"/>
          <w:szCs w:val="24"/>
        </w:rPr>
      </w:pPr>
    </w:p>
    <w:p w:rsidR="000F6E96" w:rsidRPr="00E8011D" w:rsidRDefault="000F6E96" w:rsidP="00BA4C1C">
      <w:pPr>
        <w:jc w:val="center"/>
        <w:rPr>
          <w:sz w:val="24"/>
          <w:szCs w:val="24"/>
        </w:rPr>
      </w:pPr>
    </w:p>
    <w:p w:rsidR="000F6E96" w:rsidRPr="00E8011D" w:rsidRDefault="000F6E96" w:rsidP="00BA4C1C">
      <w:pPr>
        <w:jc w:val="center"/>
        <w:rPr>
          <w:sz w:val="24"/>
          <w:szCs w:val="24"/>
        </w:rPr>
      </w:pPr>
    </w:p>
    <w:p w:rsidR="000F6E96" w:rsidRDefault="000F6E96" w:rsidP="00BA4C1C">
      <w:pPr>
        <w:jc w:val="center"/>
      </w:pPr>
    </w:p>
    <w:p w:rsidR="000F6E96" w:rsidRDefault="000F6E96" w:rsidP="00BA4C1C">
      <w:pPr>
        <w:jc w:val="center"/>
      </w:pPr>
    </w:p>
    <w:p w:rsidR="000F6E96" w:rsidRDefault="000F6E96" w:rsidP="00BA4C1C">
      <w:pPr>
        <w:jc w:val="center"/>
      </w:pPr>
    </w:p>
    <w:p w:rsidR="000F6E96" w:rsidRDefault="000F6E96" w:rsidP="00BA4C1C">
      <w:pPr>
        <w:jc w:val="center"/>
      </w:pPr>
    </w:p>
    <w:p w:rsidR="000F6E96" w:rsidRDefault="000F6E96" w:rsidP="00BA4C1C">
      <w:pPr>
        <w:jc w:val="center"/>
      </w:pPr>
    </w:p>
    <w:p w:rsidR="000F6E96" w:rsidRDefault="000F6E96" w:rsidP="00F31BB6">
      <w:pPr>
        <w:rPr>
          <w:lang w:val="en-GB"/>
        </w:rPr>
      </w:pPr>
    </w:p>
    <w:p w:rsidR="00BA4C1C" w:rsidRPr="00BA4C1C" w:rsidRDefault="00BA4C1C" w:rsidP="00BA4C1C">
      <w:pPr>
        <w:jc w:val="center"/>
        <w:rPr>
          <w:b/>
          <w:sz w:val="28"/>
          <w:szCs w:val="28"/>
        </w:rPr>
      </w:pPr>
      <w:r w:rsidRPr="00BA4C1C">
        <w:rPr>
          <w:b/>
          <w:sz w:val="28"/>
          <w:szCs w:val="28"/>
        </w:rPr>
        <w:t>Example letter template</w:t>
      </w:r>
    </w:p>
    <w:p w:rsidR="00BA4C1C" w:rsidRPr="00BA4C1C" w:rsidRDefault="00BA4C1C" w:rsidP="00BA4C1C">
      <w:pPr>
        <w:spacing w:line="240" w:lineRule="auto"/>
        <w:jc w:val="right"/>
      </w:pPr>
      <w:r w:rsidRPr="00060616">
        <w:rPr>
          <w:sz w:val="24"/>
          <w:szCs w:val="24"/>
        </w:rPr>
        <w:t xml:space="preserve">Your Address here </w:t>
      </w:r>
    </w:p>
    <w:p w:rsidR="00BA4C1C" w:rsidRDefault="00BA4C1C" w:rsidP="00BA4C1C">
      <w:pPr>
        <w:spacing w:line="240" w:lineRule="auto"/>
        <w:rPr>
          <w:sz w:val="24"/>
          <w:szCs w:val="24"/>
        </w:rPr>
      </w:pPr>
      <w:r w:rsidRPr="00060616">
        <w:rPr>
          <w:sz w:val="24"/>
          <w:szCs w:val="24"/>
        </w:rPr>
        <w:t>Complaints Team</w:t>
      </w:r>
      <w:r>
        <w:rPr>
          <w:sz w:val="24"/>
          <w:szCs w:val="24"/>
        </w:rPr>
        <w:t xml:space="preserve"> address</w:t>
      </w:r>
    </w:p>
    <w:p w:rsidR="00BA4C1C" w:rsidRPr="00060616" w:rsidRDefault="00BA4C1C" w:rsidP="00BA4C1C">
      <w:pPr>
        <w:spacing w:line="240" w:lineRule="auto"/>
        <w:rPr>
          <w:sz w:val="24"/>
          <w:szCs w:val="24"/>
        </w:rPr>
      </w:pPr>
    </w:p>
    <w:p w:rsidR="00BA4C1C" w:rsidRDefault="00BA4C1C" w:rsidP="00BA4C1C">
      <w:pPr>
        <w:spacing w:line="240" w:lineRule="auto"/>
        <w:rPr>
          <w:sz w:val="24"/>
          <w:szCs w:val="24"/>
        </w:rPr>
      </w:pPr>
      <w:r w:rsidRPr="00060616">
        <w:rPr>
          <w:sz w:val="24"/>
          <w:szCs w:val="24"/>
        </w:rPr>
        <w:t>Date</w:t>
      </w:r>
    </w:p>
    <w:p w:rsidR="00BA4C1C" w:rsidRPr="00060616" w:rsidRDefault="00BA4C1C" w:rsidP="00BA4C1C">
      <w:pPr>
        <w:spacing w:line="240" w:lineRule="auto"/>
        <w:rPr>
          <w:sz w:val="24"/>
          <w:szCs w:val="24"/>
        </w:rPr>
      </w:pPr>
    </w:p>
    <w:p w:rsidR="00BA4C1C" w:rsidRPr="00060616" w:rsidRDefault="00BA4C1C" w:rsidP="00BA4C1C">
      <w:pPr>
        <w:spacing w:line="240" w:lineRule="auto"/>
        <w:rPr>
          <w:sz w:val="24"/>
          <w:szCs w:val="24"/>
        </w:rPr>
      </w:pPr>
      <w:r w:rsidRPr="00060616">
        <w:rPr>
          <w:sz w:val="24"/>
          <w:szCs w:val="24"/>
        </w:rPr>
        <w:t xml:space="preserve">Dear Complaints Team, </w:t>
      </w:r>
    </w:p>
    <w:p w:rsidR="00BA4C1C" w:rsidRPr="00060616" w:rsidRDefault="00BA4C1C" w:rsidP="00BA4C1C">
      <w:pPr>
        <w:spacing w:line="240" w:lineRule="auto"/>
        <w:rPr>
          <w:sz w:val="24"/>
          <w:szCs w:val="24"/>
        </w:rPr>
      </w:pPr>
    </w:p>
    <w:p w:rsidR="00BA4C1C" w:rsidRDefault="00BA4C1C" w:rsidP="00BA4C1C">
      <w:pPr>
        <w:spacing w:line="240" w:lineRule="auto"/>
        <w:rPr>
          <w:sz w:val="24"/>
          <w:szCs w:val="24"/>
        </w:rPr>
      </w:pPr>
      <w:r w:rsidRPr="00060616">
        <w:rPr>
          <w:sz w:val="24"/>
          <w:szCs w:val="24"/>
        </w:rPr>
        <w:t xml:space="preserve">I am writing to complain about..... </w:t>
      </w:r>
    </w:p>
    <w:p w:rsidR="00BA4C1C" w:rsidRPr="00060616" w:rsidRDefault="00BA4C1C" w:rsidP="00BA4C1C">
      <w:pPr>
        <w:spacing w:line="240" w:lineRule="auto"/>
        <w:rPr>
          <w:sz w:val="24"/>
          <w:szCs w:val="24"/>
        </w:rPr>
      </w:pPr>
    </w:p>
    <w:p w:rsidR="00BA4C1C" w:rsidRPr="00BA4C1C" w:rsidRDefault="00BA4C1C" w:rsidP="00BA4C1C">
      <w:pPr>
        <w:spacing w:line="240" w:lineRule="auto"/>
        <w:rPr>
          <w:b/>
          <w:sz w:val="24"/>
          <w:szCs w:val="24"/>
        </w:rPr>
      </w:pPr>
      <w:r w:rsidRPr="00060616">
        <w:rPr>
          <w:b/>
          <w:sz w:val="24"/>
          <w:szCs w:val="24"/>
        </w:rPr>
        <w:t>Background</w:t>
      </w:r>
    </w:p>
    <w:p w:rsidR="00BA4C1C" w:rsidRPr="00060616" w:rsidRDefault="00BA4C1C" w:rsidP="00BA4C1C">
      <w:pPr>
        <w:spacing w:line="240" w:lineRule="auto"/>
        <w:rPr>
          <w:sz w:val="24"/>
          <w:szCs w:val="24"/>
        </w:rPr>
      </w:pPr>
      <w:r w:rsidRPr="00060616">
        <w:rPr>
          <w:sz w:val="24"/>
          <w:szCs w:val="24"/>
        </w:rPr>
        <w:t>Details about personal circumstances which are relevant to the complaint...</w:t>
      </w:r>
    </w:p>
    <w:p w:rsidR="00BA4C1C" w:rsidRPr="00060616" w:rsidRDefault="00BA4C1C" w:rsidP="00BA4C1C">
      <w:pPr>
        <w:spacing w:line="240" w:lineRule="auto"/>
        <w:rPr>
          <w:sz w:val="24"/>
          <w:szCs w:val="24"/>
        </w:rPr>
      </w:pPr>
    </w:p>
    <w:p w:rsidR="00BA4C1C" w:rsidRPr="00060616" w:rsidRDefault="00BA4C1C" w:rsidP="00BA4C1C">
      <w:pPr>
        <w:spacing w:line="240" w:lineRule="auto"/>
        <w:rPr>
          <w:b/>
          <w:sz w:val="24"/>
          <w:szCs w:val="24"/>
        </w:rPr>
      </w:pPr>
      <w:r w:rsidRPr="00060616">
        <w:rPr>
          <w:b/>
          <w:sz w:val="24"/>
          <w:szCs w:val="24"/>
        </w:rPr>
        <w:t>Complaint Issues</w:t>
      </w:r>
    </w:p>
    <w:p w:rsidR="00BA4C1C" w:rsidRPr="00060616" w:rsidRDefault="00BA4C1C" w:rsidP="00BA4C1C">
      <w:pPr>
        <w:spacing w:line="240" w:lineRule="auto"/>
        <w:rPr>
          <w:sz w:val="24"/>
          <w:szCs w:val="24"/>
        </w:rPr>
      </w:pPr>
      <w:r w:rsidRPr="00060616">
        <w:rPr>
          <w:sz w:val="24"/>
          <w:szCs w:val="24"/>
        </w:rPr>
        <w:t>1.........</w:t>
      </w:r>
    </w:p>
    <w:p w:rsidR="00BA4C1C" w:rsidRPr="00060616" w:rsidRDefault="00BA4C1C" w:rsidP="00BA4C1C">
      <w:pPr>
        <w:spacing w:line="240" w:lineRule="auto"/>
        <w:rPr>
          <w:sz w:val="24"/>
          <w:szCs w:val="24"/>
        </w:rPr>
      </w:pPr>
      <w:r w:rsidRPr="00060616">
        <w:rPr>
          <w:sz w:val="24"/>
          <w:szCs w:val="24"/>
        </w:rPr>
        <w:t>2.........</w:t>
      </w:r>
    </w:p>
    <w:p w:rsidR="00BA4C1C" w:rsidRPr="00060616" w:rsidRDefault="00BA4C1C" w:rsidP="00BA4C1C">
      <w:pPr>
        <w:spacing w:line="240" w:lineRule="auto"/>
        <w:rPr>
          <w:sz w:val="24"/>
          <w:szCs w:val="24"/>
        </w:rPr>
      </w:pPr>
      <w:r w:rsidRPr="00060616">
        <w:rPr>
          <w:sz w:val="24"/>
          <w:szCs w:val="24"/>
        </w:rPr>
        <w:t>Include examples with dates and names wherever possible</w:t>
      </w:r>
    </w:p>
    <w:p w:rsidR="00BA4C1C" w:rsidRPr="00060616" w:rsidRDefault="00BA4C1C" w:rsidP="00BA4C1C">
      <w:pPr>
        <w:spacing w:line="240" w:lineRule="auto"/>
        <w:rPr>
          <w:sz w:val="24"/>
          <w:szCs w:val="24"/>
        </w:rPr>
      </w:pPr>
    </w:p>
    <w:p w:rsidR="00BA4C1C" w:rsidRPr="00060616" w:rsidRDefault="00BA4C1C" w:rsidP="00BA4C1C">
      <w:pPr>
        <w:spacing w:line="240" w:lineRule="auto"/>
        <w:rPr>
          <w:b/>
          <w:sz w:val="24"/>
          <w:szCs w:val="24"/>
        </w:rPr>
      </w:pPr>
      <w:r w:rsidRPr="00060616">
        <w:rPr>
          <w:b/>
          <w:sz w:val="24"/>
          <w:szCs w:val="24"/>
        </w:rPr>
        <w:t>Outcomes</w:t>
      </w:r>
    </w:p>
    <w:p w:rsidR="00BA4C1C" w:rsidRPr="00060616" w:rsidRDefault="00BA4C1C" w:rsidP="00BA4C1C">
      <w:pPr>
        <w:spacing w:line="240" w:lineRule="auto"/>
        <w:rPr>
          <w:sz w:val="24"/>
          <w:szCs w:val="24"/>
        </w:rPr>
      </w:pPr>
      <w:r w:rsidRPr="00060616">
        <w:rPr>
          <w:sz w:val="24"/>
          <w:szCs w:val="24"/>
        </w:rPr>
        <w:t>I am seeking the following outcomes:</w:t>
      </w:r>
    </w:p>
    <w:p w:rsidR="00BA4C1C" w:rsidRPr="00060616" w:rsidRDefault="00BA4C1C" w:rsidP="00BA4C1C">
      <w:pPr>
        <w:spacing w:line="240" w:lineRule="auto"/>
        <w:rPr>
          <w:sz w:val="24"/>
          <w:szCs w:val="24"/>
        </w:rPr>
      </w:pPr>
      <w:r w:rsidRPr="00060616">
        <w:rPr>
          <w:sz w:val="24"/>
          <w:szCs w:val="24"/>
        </w:rPr>
        <w:t>1........</w:t>
      </w:r>
    </w:p>
    <w:p w:rsidR="00BA4C1C" w:rsidRDefault="00BA4C1C" w:rsidP="00BA4C1C">
      <w:pPr>
        <w:spacing w:line="240" w:lineRule="auto"/>
        <w:rPr>
          <w:sz w:val="24"/>
          <w:szCs w:val="24"/>
        </w:rPr>
      </w:pPr>
      <w:r w:rsidRPr="00060616">
        <w:rPr>
          <w:sz w:val="24"/>
          <w:szCs w:val="24"/>
        </w:rPr>
        <w:t>2........</w:t>
      </w:r>
    </w:p>
    <w:p w:rsidR="00BA4C1C" w:rsidRDefault="00BA4C1C" w:rsidP="00BA4C1C">
      <w:pPr>
        <w:spacing w:line="240" w:lineRule="auto"/>
        <w:rPr>
          <w:sz w:val="24"/>
          <w:szCs w:val="24"/>
        </w:rPr>
      </w:pPr>
    </w:p>
    <w:p w:rsidR="00BA4C1C" w:rsidRDefault="00BA4C1C" w:rsidP="00BA4C1C">
      <w:pPr>
        <w:spacing w:line="240" w:lineRule="auto"/>
        <w:rPr>
          <w:sz w:val="24"/>
          <w:szCs w:val="24"/>
        </w:rPr>
      </w:pPr>
      <w:r w:rsidRPr="00060616">
        <w:rPr>
          <w:sz w:val="24"/>
          <w:szCs w:val="24"/>
        </w:rPr>
        <w:t>Yours sincerely</w:t>
      </w:r>
    </w:p>
    <w:p w:rsidR="00BA4C1C" w:rsidRPr="00BA4C1C" w:rsidRDefault="00BA4C1C" w:rsidP="00BA4C1C">
      <w:pPr>
        <w:spacing w:line="240" w:lineRule="auto"/>
        <w:rPr>
          <w:sz w:val="24"/>
          <w:szCs w:val="24"/>
        </w:rPr>
      </w:pPr>
      <w:r w:rsidRPr="00060616">
        <w:rPr>
          <w:sz w:val="24"/>
          <w:szCs w:val="24"/>
        </w:rPr>
        <w:t xml:space="preserve">Name and signature   </w:t>
      </w:r>
    </w:p>
    <w:sectPr w:rsidR="00BA4C1C" w:rsidRPr="00BA4C1C" w:rsidSect="0091567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24F" w:rsidRDefault="0097524F" w:rsidP="00754666">
      <w:pPr>
        <w:spacing w:after="0" w:line="240" w:lineRule="auto"/>
      </w:pPr>
      <w:r>
        <w:separator/>
      </w:r>
    </w:p>
  </w:endnote>
  <w:endnote w:type="continuationSeparator" w:id="0">
    <w:p w:rsidR="0097524F" w:rsidRDefault="0097524F" w:rsidP="0075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1C" w:rsidRDefault="00BA4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0001"/>
      <w:docPartObj>
        <w:docPartGallery w:val="Page Numbers (Bottom of Page)"/>
        <w:docPartUnique/>
      </w:docPartObj>
    </w:sdtPr>
    <w:sdtEndPr/>
    <w:sdtContent>
      <w:p w:rsidR="0097524F" w:rsidRDefault="00001F96">
        <w:pPr>
          <w:pStyle w:val="Footer"/>
          <w:jc w:val="center"/>
        </w:pPr>
        <w:r>
          <w:fldChar w:fldCharType="begin"/>
        </w:r>
        <w:r>
          <w:instrText xml:space="preserve"> PAGE   \* MERGEFORMAT </w:instrText>
        </w:r>
        <w:r>
          <w:fldChar w:fldCharType="separate"/>
        </w:r>
        <w:r w:rsidR="00AB50A1">
          <w:rPr>
            <w:noProof/>
          </w:rPr>
          <w:t>6</w:t>
        </w:r>
        <w:r>
          <w:rPr>
            <w:noProof/>
          </w:rPr>
          <w:fldChar w:fldCharType="end"/>
        </w:r>
      </w:p>
    </w:sdtContent>
  </w:sdt>
  <w:p w:rsidR="0097524F" w:rsidRDefault="00975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1C" w:rsidRDefault="00BA4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24F" w:rsidRDefault="0097524F" w:rsidP="00754666">
      <w:pPr>
        <w:spacing w:after="0" w:line="240" w:lineRule="auto"/>
      </w:pPr>
      <w:r>
        <w:separator/>
      </w:r>
    </w:p>
  </w:footnote>
  <w:footnote w:type="continuationSeparator" w:id="0">
    <w:p w:rsidR="0097524F" w:rsidRDefault="0097524F" w:rsidP="0075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1C" w:rsidRDefault="00BA4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1C" w:rsidRDefault="00BA4C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1C" w:rsidRDefault="00BA4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66F4"/>
    <w:multiLevelType w:val="multilevel"/>
    <w:tmpl w:val="E900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8212F"/>
    <w:multiLevelType w:val="hybridMultilevel"/>
    <w:tmpl w:val="70F01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E55CB4"/>
    <w:multiLevelType w:val="hybridMultilevel"/>
    <w:tmpl w:val="7C3C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83C8E"/>
    <w:multiLevelType w:val="hybridMultilevel"/>
    <w:tmpl w:val="A6EC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44CAA"/>
    <w:multiLevelType w:val="hybridMultilevel"/>
    <w:tmpl w:val="9996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847B0"/>
    <w:multiLevelType w:val="hybridMultilevel"/>
    <w:tmpl w:val="078E2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55"/>
    <w:rsid w:val="00001F96"/>
    <w:rsid w:val="00062FC6"/>
    <w:rsid w:val="00071411"/>
    <w:rsid w:val="00082FBE"/>
    <w:rsid w:val="000C2FB4"/>
    <w:rsid w:val="000F0132"/>
    <w:rsid w:val="000F6E96"/>
    <w:rsid w:val="00187239"/>
    <w:rsid w:val="002525B0"/>
    <w:rsid w:val="00255715"/>
    <w:rsid w:val="00271574"/>
    <w:rsid w:val="00274CED"/>
    <w:rsid w:val="002B74E2"/>
    <w:rsid w:val="002F3EFF"/>
    <w:rsid w:val="00337FC9"/>
    <w:rsid w:val="00365C7E"/>
    <w:rsid w:val="003762CE"/>
    <w:rsid w:val="00386D9D"/>
    <w:rsid w:val="003A5610"/>
    <w:rsid w:val="003E31E6"/>
    <w:rsid w:val="004413B1"/>
    <w:rsid w:val="00443C7A"/>
    <w:rsid w:val="0047569C"/>
    <w:rsid w:val="004A43FE"/>
    <w:rsid w:val="0051210F"/>
    <w:rsid w:val="0051636B"/>
    <w:rsid w:val="00516442"/>
    <w:rsid w:val="00524863"/>
    <w:rsid w:val="00537ED5"/>
    <w:rsid w:val="00545945"/>
    <w:rsid w:val="00550B12"/>
    <w:rsid w:val="005557EA"/>
    <w:rsid w:val="005A7E37"/>
    <w:rsid w:val="005B64E1"/>
    <w:rsid w:val="005D25B1"/>
    <w:rsid w:val="005D646A"/>
    <w:rsid w:val="00626BAC"/>
    <w:rsid w:val="00631B32"/>
    <w:rsid w:val="00634F7E"/>
    <w:rsid w:val="006549E2"/>
    <w:rsid w:val="00681071"/>
    <w:rsid w:val="006E2FEE"/>
    <w:rsid w:val="0070272D"/>
    <w:rsid w:val="0070500F"/>
    <w:rsid w:val="007143EA"/>
    <w:rsid w:val="00715072"/>
    <w:rsid w:val="0071549A"/>
    <w:rsid w:val="00742AE3"/>
    <w:rsid w:val="00754666"/>
    <w:rsid w:val="007911E8"/>
    <w:rsid w:val="007B3E65"/>
    <w:rsid w:val="007B5F4A"/>
    <w:rsid w:val="007D7902"/>
    <w:rsid w:val="00801A23"/>
    <w:rsid w:val="008512C1"/>
    <w:rsid w:val="0085345E"/>
    <w:rsid w:val="00863CE5"/>
    <w:rsid w:val="00891F55"/>
    <w:rsid w:val="008C58A3"/>
    <w:rsid w:val="008E01A8"/>
    <w:rsid w:val="00904432"/>
    <w:rsid w:val="00912803"/>
    <w:rsid w:val="0091567D"/>
    <w:rsid w:val="00962490"/>
    <w:rsid w:val="00964366"/>
    <w:rsid w:val="0097524F"/>
    <w:rsid w:val="009B7773"/>
    <w:rsid w:val="009C3AD3"/>
    <w:rsid w:val="009F0CB9"/>
    <w:rsid w:val="009F3F64"/>
    <w:rsid w:val="009F68A6"/>
    <w:rsid w:val="00A0240C"/>
    <w:rsid w:val="00A40A6D"/>
    <w:rsid w:val="00A762D0"/>
    <w:rsid w:val="00A76CF0"/>
    <w:rsid w:val="00AB50A1"/>
    <w:rsid w:val="00AE0485"/>
    <w:rsid w:val="00AF3BD2"/>
    <w:rsid w:val="00B00BA8"/>
    <w:rsid w:val="00B07939"/>
    <w:rsid w:val="00B20BDE"/>
    <w:rsid w:val="00B62089"/>
    <w:rsid w:val="00B70532"/>
    <w:rsid w:val="00B8588A"/>
    <w:rsid w:val="00BA4C1C"/>
    <w:rsid w:val="00BD13E2"/>
    <w:rsid w:val="00BF46FD"/>
    <w:rsid w:val="00C26B3E"/>
    <w:rsid w:val="00C41EF1"/>
    <w:rsid w:val="00C55DCF"/>
    <w:rsid w:val="00CE099A"/>
    <w:rsid w:val="00CE6E22"/>
    <w:rsid w:val="00D44BEE"/>
    <w:rsid w:val="00D515E4"/>
    <w:rsid w:val="00D525CB"/>
    <w:rsid w:val="00D77ECA"/>
    <w:rsid w:val="00D93A19"/>
    <w:rsid w:val="00D950F2"/>
    <w:rsid w:val="00D97625"/>
    <w:rsid w:val="00DB0276"/>
    <w:rsid w:val="00DD0C7F"/>
    <w:rsid w:val="00DF4530"/>
    <w:rsid w:val="00E019D5"/>
    <w:rsid w:val="00E047DA"/>
    <w:rsid w:val="00E4301C"/>
    <w:rsid w:val="00E52B6E"/>
    <w:rsid w:val="00E73F69"/>
    <w:rsid w:val="00E74873"/>
    <w:rsid w:val="00E8011D"/>
    <w:rsid w:val="00E867BB"/>
    <w:rsid w:val="00E96E37"/>
    <w:rsid w:val="00ED3449"/>
    <w:rsid w:val="00F0023D"/>
    <w:rsid w:val="00F10124"/>
    <w:rsid w:val="00F169D0"/>
    <w:rsid w:val="00F31BB6"/>
    <w:rsid w:val="00F648BD"/>
    <w:rsid w:val="00FB06AC"/>
    <w:rsid w:val="00FF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09360-AC07-43C6-9F77-0FEF08CC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55"/>
    <w:pPr>
      <w:ind w:left="720"/>
      <w:contextualSpacing/>
    </w:pPr>
  </w:style>
  <w:style w:type="character" w:styleId="Hyperlink">
    <w:name w:val="Hyperlink"/>
    <w:basedOn w:val="DefaultParagraphFont"/>
    <w:uiPriority w:val="99"/>
    <w:unhideWhenUsed/>
    <w:rsid w:val="004A43FE"/>
    <w:rPr>
      <w:color w:val="0000FF" w:themeColor="hyperlink"/>
      <w:u w:val="single"/>
    </w:rPr>
  </w:style>
  <w:style w:type="paragraph" w:styleId="BalloonText">
    <w:name w:val="Balloon Text"/>
    <w:basedOn w:val="Normal"/>
    <w:link w:val="BalloonTextChar"/>
    <w:uiPriority w:val="99"/>
    <w:semiHidden/>
    <w:unhideWhenUsed/>
    <w:rsid w:val="00DF4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530"/>
    <w:rPr>
      <w:rFonts w:ascii="Tahoma" w:hAnsi="Tahoma" w:cs="Tahoma"/>
      <w:sz w:val="16"/>
      <w:szCs w:val="16"/>
    </w:rPr>
  </w:style>
  <w:style w:type="paragraph" w:styleId="Header">
    <w:name w:val="header"/>
    <w:basedOn w:val="Normal"/>
    <w:link w:val="HeaderChar"/>
    <w:uiPriority w:val="99"/>
    <w:unhideWhenUsed/>
    <w:rsid w:val="00754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666"/>
  </w:style>
  <w:style w:type="paragraph" w:styleId="Footer">
    <w:name w:val="footer"/>
    <w:basedOn w:val="Normal"/>
    <w:link w:val="FooterChar"/>
    <w:uiPriority w:val="99"/>
    <w:unhideWhenUsed/>
    <w:rsid w:val="00754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min@thecareforum.org.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ogle.com/search?q=the+care+forum&amp;oq=the+care&amp;aqs=chrome.1.69i57j69i59j69i65l2.4543j0j15&amp;sourceid=chrome&amp;ie=UTF-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a@thecareforum.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go.org.uk/make-a-complain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omplaints.feedback@bristol.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Hannah Seaman</cp:lastModifiedBy>
  <cp:revision>27</cp:revision>
  <cp:lastPrinted>2014-01-15T09:42:00Z</cp:lastPrinted>
  <dcterms:created xsi:type="dcterms:W3CDTF">2014-11-05T12:28:00Z</dcterms:created>
  <dcterms:modified xsi:type="dcterms:W3CDTF">2020-11-05T09:47:00Z</dcterms:modified>
</cp:coreProperties>
</file>